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5603E" w14:textId="77777777" w:rsidR="00A31D61" w:rsidRDefault="00A31D61" w:rsidP="00A31D61">
      <w:pPr>
        <w:pStyle w:val="Heading5"/>
      </w:pPr>
      <w:r>
        <w:t>Dealing with Workplace Problems:</w:t>
      </w:r>
    </w:p>
    <w:p w14:paraId="65FA1226" w14:textId="77777777" w:rsidR="00A31D61" w:rsidRDefault="00A31D61" w:rsidP="00A31D61">
      <w:pPr>
        <w:pStyle w:val="Heading5"/>
      </w:pPr>
      <w:r>
        <w:t>An assertive strategy</w:t>
      </w:r>
    </w:p>
    <w:p w14:paraId="45971DA9" w14:textId="77777777" w:rsidR="00A31D61" w:rsidRDefault="00A31D61" w:rsidP="00A31D61">
      <w:pPr>
        <w:jc w:val="center"/>
        <w:rPr>
          <w:b/>
          <w:sz w:val="28"/>
        </w:rPr>
      </w:pPr>
    </w:p>
    <w:p w14:paraId="5159BEC6" w14:textId="77777777" w:rsidR="00A31D61" w:rsidRDefault="00A31D61" w:rsidP="00A31D61">
      <w:pPr>
        <w:rPr>
          <w:sz w:val="22"/>
        </w:rPr>
      </w:pPr>
      <w:r>
        <w:rPr>
          <w:sz w:val="22"/>
        </w:rPr>
        <w:t xml:space="preserve">Here is a suggested format for preparing to tackle interpersonal problems.  </w:t>
      </w:r>
      <w:proofErr w:type="gramStart"/>
      <w:r>
        <w:rPr>
          <w:sz w:val="22"/>
        </w:rPr>
        <w:t>Of course</w:t>
      </w:r>
      <w:proofErr w:type="gramEnd"/>
      <w:r>
        <w:rPr>
          <w:sz w:val="22"/>
        </w:rPr>
        <w:t xml:space="preserve"> you then have to apply or implement your plan of action.  Your preparations will boost your confidence or resolve to sort things out; on the other </w:t>
      </w:r>
      <w:proofErr w:type="gramStart"/>
      <w:r>
        <w:rPr>
          <w:sz w:val="22"/>
        </w:rPr>
        <w:t>hand</w:t>
      </w:r>
      <w:proofErr w:type="gramEnd"/>
      <w:r>
        <w:rPr>
          <w:sz w:val="22"/>
        </w:rPr>
        <w:t xml:space="preserve"> just going through these stages might clarify an issue in your head which may be all that was required.</w:t>
      </w:r>
    </w:p>
    <w:p w14:paraId="7AF89EB9" w14:textId="77777777" w:rsidR="00A31D61" w:rsidRDefault="00A31D61" w:rsidP="00A31D61">
      <w:pPr>
        <w:jc w:val="center"/>
        <w:rPr>
          <w:b/>
          <w:sz w:val="24"/>
        </w:rPr>
      </w:pPr>
    </w:p>
    <w:p w14:paraId="2EEE1585" w14:textId="77777777" w:rsidR="00A31D61" w:rsidRDefault="00A31D61" w:rsidP="00A31D6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Describe the situation/ context </w:t>
      </w:r>
      <w:r>
        <w:rPr>
          <w:sz w:val="24"/>
        </w:rPr>
        <w:t>(when, where, who etc.)</w:t>
      </w:r>
    </w:p>
    <w:p w14:paraId="7EBC61F5" w14:textId="77777777" w:rsidR="00A31D61" w:rsidRDefault="00A31D61" w:rsidP="00A31D61">
      <w:pPr>
        <w:rPr>
          <w:b/>
          <w:sz w:val="24"/>
        </w:rPr>
      </w:pPr>
      <w:r>
        <w:rPr>
          <w:b/>
          <w:sz w:val="24"/>
        </w:rPr>
        <w:t xml:space="preserve">      </w:t>
      </w:r>
    </w:p>
    <w:p w14:paraId="1C07019F" w14:textId="77777777" w:rsidR="00A31D61" w:rsidRDefault="00A31D61" w:rsidP="00A31D61">
      <w:pPr>
        <w:rPr>
          <w:b/>
          <w:sz w:val="24"/>
        </w:rPr>
      </w:pPr>
    </w:p>
    <w:p w14:paraId="53D5EFED" w14:textId="77777777" w:rsidR="00A31D61" w:rsidRDefault="00A31D61" w:rsidP="00A31D61">
      <w:pPr>
        <w:rPr>
          <w:b/>
          <w:sz w:val="24"/>
        </w:rPr>
      </w:pPr>
    </w:p>
    <w:p w14:paraId="516235A8" w14:textId="77777777" w:rsidR="00A31D61" w:rsidRDefault="00A31D61" w:rsidP="00A31D61">
      <w:pPr>
        <w:rPr>
          <w:b/>
          <w:sz w:val="24"/>
        </w:rPr>
      </w:pPr>
    </w:p>
    <w:p w14:paraId="3FB150B6" w14:textId="77777777" w:rsidR="00A31D61" w:rsidRDefault="00A31D61" w:rsidP="00A31D61">
      <w:pPr>
        <w:rPr>
          <w:b/>
          <w:sz w:val="24"/>
        </w:rPr>
      </w:pPr>
    </w:p>
    <w:p w14:paraId="1072386D" w14:textId="77777777" w:rsidR="00A31D61" w:rsidRDefault="00A31D61" w:rsidP="00A31D61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The problem for me</w:t>
      </w:r>
      <w:r>
        <w:rPr>
          <w:sz w:val="24"/>
        </w:rPr>
        <w:t xml:space="preserve"> (what’s going on, how are you affected…)</w:t>
      </w:r>
    </w:p>
    <w:p w14:paraId="08EB6D11" w14:textId="77777777" w:rsidR="00A31D61" w:rsidRDefault="00A31D61" w:rsidP="00A31D61">
      <w:pPr>
        <w:rPr>
          <w:sz w:val="24"/>
        </w:rPr>
      </w:pPr>
    </w:p>
    <w:p w14:paraId="4AC3D2E2" w14:textId="77777777" w:rsidR="00A31D61" w:rsidRDefault="00A31D61" w:rsidP="00A31D61">
      <w:pPr>
        <w:rPr>
          <w:b/>
          <w:sz w:val="24"/>
        </w:rPr>
      </w:pPr>
    </w:p>
    <w:p w14:paraId="557DFA4C" w14:textId="77777777" w:rsidR="00A31D61" w:rsidRDefault="00A31D61" w:rsidP="00A31D61">
      <w:pPr>
        <w:rPr>
          <w:b/>
          <w:sz w:val="24"/>
        </w:rPr>
      </w:pPr>
    </w:p>
    <w:p w14:paraId="5CF8196A" w14:textId="77777777" w:rsidR="00A31D61" w:rsidRDefault="00A31D61" w:rsidP="00A31D61">
      <w:pPr>
        <w:rPr>
          <w:b/>
          <w:sz w:val="24"/>
        </w:rPr>
      </w:pPr>
    </w:p>
    <w:p w14:paraId="34F3CF40" w14:textId="77777777" w:rsidR="00A31D61" w:rsidRDefault="00A31D61" w:rsidP="00A31D61">
      <w:pPr>
        <w:rPr>
          <w:b/>
          <w:sz w:val="24"/>
        </w:rPr>
      </w:pPr>
    </w:p>
    <w:p w14:paraId="086298A1" w14:textId="77777777" w:rsidR="00A31D61" w:rsidRDefault="00A31D61" w:rsidP="00A31D6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What are my feelings?</w:t>
      </w:r>
    </w:p>
    <w:p w14:paraId="49860BD0" w14:textId="77777777" w:rsidR="00A31D61" w:rsidRDefault="00A31D61" w:rsidP="00A31D61">
      <w:pPr>
        <w:rPr>
          <w:b/>
          <w:sz w:val="24"/>
        </w:rPr>
      </w:pPr>
    </w:p>
    <w:p w14:paraId="368014A9" w14:textId="77777777" w:rsidR="00A31D61" w:rsidRDefault="00A31D61" w:rsidP="00A31D61">
      <w:pPr>
        <w:rPr>
          <w:b/>
          <w:sz w:val="24"/>
        </w:rPr>
      </w:pPr>
    </w:p>
    <w:p w14:paraId="6AA57906" w14:textId="77777777" w:rsidR="00A31D61" w:rsidRDefault="00A31D61" w:rsidP="00A31D61">
      <w:pPr>
        <w:rPr>
          <w:b/>
          <w:sz w:val="24"/>
        </w:rPr>
      </w:pPr>
    </w:p>
    <w:p w14:paraId="6920CF04" w14:textId="77777777" w:rsidR="00A31D61" w:rsidRDefault="00A31D61" w:rsidP="00A31D61">
      <w:pPr>
        <w:rPr>
          <w:b/>
          <w:sz w:val="24"/>
        </w:rPr>
      </w:pPr>
    </w:p>
    <w:p w14:paraId="2AB2C59D" w14:textId="77777777" w:rsidR="00A31D61" w:rsidRDefault="00A31D61" w:rsidP="00A31D61">
      <w:pPr>
        <w:rPr>
          <w:b/>
          <w:sz w:val="24"/>
        </w:rPr>
      </w:pPr>
    </w:p>
    <w:p w14:paraId="2753E6DD" w14:textId="77777777" w:rsidR="00A31D61" w:rsidRDefault="00A31D61" w:rsidP="00A31D6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The resolution I’m looking for…</w:t>
      </w:r>
    </w:p>
    <w:p w14:paraId="58CC630E" w14:textId="77777777" w:rsidR="00A31D61" w:rsidRDefault="00A31D61" w:rsidP="00A31D61">
      <w:pPr>
        <w:rPr>
          <w:b/>
          <w:sz w:val="24"/>
        </w:rPr>
      </w:pPr>
    </w:p>
    <w:p w14:paraId="340107D3" w14:textId="77777777" w:rsidR="00A31D61" w:rsidRDefault="00A31D61" w:rsidP="00A31D61">
      <w:pPr>
        <w:rPr>
          <w:b/>
          <w:sz w:val="24"/>
        </w:rPr>
      </w:pPr>
    </w:p>
    <w:p w14:paraId="2695E72C" w14:textId="77777777" w:rsidR="00A31D61" w:rsidRDefault="00A31D61" w:rsidP="00A31D61">
      <w:pPr>
        <w:rPr>
          <w:b/>
          <w:sz w:val="24"/>
        </w:rPr>
      </w:pPr>
    </w:p>
    <w:p w14:paraId="5FD23B54" w14:textId="77777777" w:rsidR="00A31D61" w:rsidRDefault="00A31D61" w:rsidP="00A31D61">
      <w:pPr>
        <w:rPr>
          <w:b/>
          <w:sz w:val="24"/>
        </w:rPr>
      </w:pPr>
    </w:p>
    <w:p w14:paraId="1F3AF623" w14:textId="77777777" w:rsidR="00A31D61" w:rsidRDefault="00A31D61" w:rsidP="00A31D61">
      <w:pPr>
        <w:rPr>
          <w:b/>
          <w:sz w:val="24"/>
        </w:rPr>
      </w:pPr>
    </w:p>
    <w:p w14:paraId="3401506B" w14:textId="77777777" w:rsidR="00A31D61" w:rsidRDefault="00A31D61" w:rsidP="00A31D61">
      <w:pPr>
        <w:rPr>
          <w:sz w:val="24"/>
        </w:rPr>
      </w:pPr>
      <w:r>
        <w:rPr>
          <w:b/>
          <w:sz w:val="24"/>
        </w:rPr>
        <w:t xml:space="preserve">5.   What are my rights in the situation?   What are theirs? </w:t>
      </w:r>
      <w:r>
        <w:rPr>
          <w:sz w:val="24"/>
        </w:rPr>
        <w:t xml:space="preserve">(Do I need to research </w:t>
      </w:r>
      <w:proofErr w:type="gramStart"/>
      <w:r>
        <w:rPr>
          <w:sz w:val="24"/>
        </w:rPr>
        <w:t>anything..?</w:t>
      </w:r>
      <w:proofErr w:type="gramEnd"/>
      <w:r>
        <w:rPr>
          <w:sz w:val="24"/>
        </w:rPr>
        <w:t>)</w:t>
      </w:r>
    </w:p>
    <w:p w14:paraId="3176D916" w14:textId="77777777" w:rsidR="00A31D61" w:rsidRDefault="00A31D61" w:rsidP="00A31D61">
      <w:pPr>
        <w:rPr>
          <w:sz w:val="24"/>
        </w:rPr>
      </w:pPr>
    </w:p>
    <w:p w14:paraId="3772EE05" w14:textId="77777777" w:rsidR="00A31D61" w:rsidRDefault="00A31D61" w:rsidP="00A31D61">
      <w:pPr>
        <w:rPr>
          <w:b/>
          <w:sz w:val="24"/>
        </w:rPr>
      </w:pPr>
    </w:p>
    <w:p w14:paraId="4F22052A" w14:textId="77777777" w:rsidR="00A31D61" w:rsidRDefault="00A31D61" w:rsidP="00A31D61">
      <w:pPr>
        <w:rPr>
          <w:b/>
          <w:sz w:val="24"/>
        </w:rPr>
      </w:pPr>
    </w:p>
    <w:p w14:paraId="672D03CF" w14:textId="77777777" w:rsidR="00A31D61" w:rsidRDefault="00A31D61" w:rsidP="00A31D61">
      <w:pPr>
        <w:rPr>
          <w:b/>
          <w:sz w:val="24"/>
        </w:rPr>
      </w:pPr>
    </w:p>
    <w:p w14:paraId="44F7F716" w14:textId="77777777" w:rsidR="00A31D61" w:rsidRDefault="00A31D61" w:rsidP="00A31D61">
      <w:pPr>
        <w:rPr>
          <w:b/>
          <w:sz w:val="24"/>
        </w:rPr>
      </w:pPr>
    </w:p>
    <w:p w14:paraId="77CEED7E" w14:textId="77777777" w:rsidR="00A31D61" w:rsidRDefault="00A31D61" w:rsidP="00A31D61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 What is my bottom line?</w:t>
      </w:r>
    </w:p>
    <w:p w14:paraId="5879E732" w14:textId="77777777" w:rsidR="00A31D61" w:rsidRDefault="00A31D61" w:rsidP="00A31D61">
      <w:pPr>
        <w:rPr>
          <w:b/>
          <w:sz w:val="24"/>
        </w:rPr>
      </w:pPr>
    </w:p>
    <w:p w14:paraId="57A73CB5" w14:textId="77777777" w:rsidR="00A31D61" w:rsidRDefault="00A31D61" w:rsidP="00A31D61">
      <w:pPr>
        <w:rPr>
          <w:b/>
          <w:sz w:val="24"/>
        </w:rPr>
      </w:pPr>
    </w:p>
    <w:p w14:paraId="45D0D9E6" w14:textId="77777777" w:rsidR="00A31D61" w:rsidRDefault="00A31D61" w:rsidP="00A31D61">
      <w:pPr>
        <w:rPr>
          <w:b/>
          <w:sz w:val="24"/>
        </w:rPr>
      </w:pPr>
    </w:p>
    <w:p w14:paraId="784426D7" w14:textId="77777777" w:rsidR="00A31D61" w:rsidRDefault="00A31D61" w:rsidP="00A31D61">
      <w:pPr>
        <w:rPr>
          <w:b/>
          <w:sz w:val="24"/>
        </w:rPr>
      </w:pPr>
    </w:p>
    <w:p w14:paraId="1FF37462" w14:textId="59C4934A" w:rsidR="00C4451C" w:rsidRPr="00C4451C" w:rsidRDefault="00A31D61">
      <w:pPr>
        <w:rPr>
          <w:b/>
          <w:sz w:val="24"/>
        </w:rPr>
      </w:pPr>
      <w:r>
        <w:rPr>
          <w:b/>
          <w:sz w:val="24"/>
        </w:rPr>
        <w:t>7.   Next steps...</w:t>
      </w:r>
      <w:bookmarkStart w:id="0" w:name="_GoBack"/>
      <w:bookmarkEnd w:id="0"/>
    </w:p>
    <w:sectPr w:rsidR="00C4451C" w:rsidRPr="00C4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96B6A"/>
    <w:multiLevelType w:val="singleLevel"/>
    <w:tmpl w:val="5DB08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76B488D"/>
    <w:multiLevelType w:val="singleLevel"/>
    <w:tmpl w:val="5DB089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61"/>
    <w:rsid w:val="006354C6"/>
    <w:rsid w:val="00636608"/>
    <w:rsid w:val="00A31D61"/>
    <w:rsid w:val="00C4451C"/>
    <w:rsid w:val="00E11C21"/>
    <w:rsid w:val="00F9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FCDA"/>
  <w15:chartTrackingRefBased/>
  <w15:docId w15:val="{EA7A0B37-5AAF-4375-850B-2B905738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D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A31D61"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31D61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5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EE7475BED4F478699D4472DAD2E48" ma:contentTypeVersion="10" ma:contentTypeDescription="Create a new document." ma:contentTypeScope="" ma:versionID="ac5e1bebaaf459b7e1fb03f70a9ea167">
  <xsd:schema xmlns:xsd="http://www.w3.org/2001/XMLSchema" xmlns:xs="http://www.w3.org/2001/XMLSchema" xmlns:p="http://schemas.microsoft.com/office/2006/metadata/properties" xmlns:ns2="1f8f253d-e716-4626-931f-4264eeb6d682" xmlns:ns3="da6d5167-2a90-4f82-8b8b-55797dd00cca" targetNamespace="http://schemas.microsoft.com/office/2006/metadata/properties" ma:root="true" ma:fieldsID="be03aca3b22c22fd5f3f72e3d52884df" ns2:_="" ns3:_="">
    <xsd:import namespace="1f8f253d-e716-4626-931f-4264eeb6d682"/>
    <xsd:import namespace="da6d5167-2a90-4f82-8b8b-55797dd00c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f253d-e716-4626-931f-4264eeb6d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d5167-2a90-4f82-8b8b-55797dd0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5D656E-FF43-4A0A-A44F-633BEF8B3CC7}"/>
</file>

<file path=customXml/itemProps2.xml><?xml version="1.0" encoding="utf-8"?>
<ds:datastoreItem xmlns:ds="http://schemas.openxmlformats.org/officeDocument/2006/customXml" ds:itemID="{C8374E9F-ADD4-4322-A705-8672F387A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4CBC3-AF94-4D59-AB04-7371321AAA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Moreen Pascal</dc:creator>
  <cp:keywords/>
  <dc:description/>
  <cp:lastModifiedBy>Camilla Veale</cp:lastModifiedBy>
  <cp:revision>2</cp:revision>
  <cp:lastPrinted>2018-03-13T13:11:00Z</cp:lastPrinted>
  <dcterms:created xsi:type="dcterms:W3CDTF">2018-03-13T13:12:00Z</dcterms:created>
  <dcterms:modified xsi:type="dcterms:W3CDTF">2018-03-13T13:12:00Z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0x01010040AEE7475BED4F478699D4472DAD2E48</vt:lpwstr>
  </property>
</Properties>
</file>