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A622" w14:textId="5D3EBED6" w:rsidR="008C4767" w:rsidRPr="006520A0" w:rsidRDefault="00EC200E" w:rsidP="006520A0">
      <w:pPr>
        <w:overflowPunct w:val="0"/>
        <w:autoSpaceDE w:val="0"/>
        <w:autoSpaceDN w:val="0"/>
        <w:adjustRightInd w:val="0"/>
        <w:jc w:val="right"/>
        <w:textAlignment w:val="baseline"/>
        <w:rPr>
          <w:rFonts w:ascii="Cocon" w:hAnsi="Cocon" w:cs="Tahoma"/>
          <w:b/>
          <w:color w:val="2953A1"/>
          <w:sz w:val="40"/>
          <w:szCs w:val="28"/>
        </w:rPr>
      </w:pPr>
      <w:r>
        <w:rPr>
          <w:noProof/>
          <w:lang w:eastAsia="en-GB"/>
        </w:rPr>
        <w:drawing>
          <wp:inline distT="0" distB="0" distL="0" distR="0" wp14:anchorId="109D0C97" wp14:editId="29EBE97F">
            <wp:extent cx="2782594" cy="14233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7218" cy="1435954"/>
                    </a:xfrm>
                    <a:prstGeom prst="rect">
                      <a:avLst/>
                    </a:prstGeom>
                    <a:noFill/>
                    <a:ln>
                      <a:noFill/>
                    </a:ln>
                  </pic:spPr>
                </pic:pic>
              </a:graphicData>
            </a:graphic>
          </wp:inline>
        </w:drawing>
      </w:r>
    </w:p>
    <w:p w14:paraId="18349C9C" w14:textId="7C7E9EAE" w:rsidR="00EC200E" w:rsidRPr="00030D29" w:rsidRDefault="00EC200E" w:rsidP="000B3A89">
      <w:pPr>
        <w:overflowPunct w:val="0"/>
        <w:autoSpaceDE w:val="0"/>
        <w:autoSpaceDN w:val="0"/>
        <w:adjustRightInd w:val="0"/>
        <w:textAlignment w:val="baseline"/>
        <w:rPr>
          <w:rFonts w:ascii="Cocon" w:hAnsi="Cocon" w:cs="Tahoma"/>
          <w:b/>
          <w:color w:val="2953A1"/>
          <w:sz w:val="40"/>
          <w:szCs w:val="28"/>
        </w:rPr>
      </w:pPr>
      <w:r w:rsidRPr="00030D29">
        <w:rPr>
          <w:rFonts w:ascii="Cocon" w:hAnsi="Cocon" w:cs="Tahoma"/>
          <w:b/>
          <w:color w:val="2953A1"/>
          <w:sz w:val="40"/>
          <w:szCs w:val="28"/>
        </w:rPr>
        <w:t xml:space="preserve">Role </w:t>
      </w:r>
      <w:r w:rsidR="008B1494">
        <w:rPr>
          <w:rFonts w:ascii="Cocon" w:hAnsi="Cocon" w:cs="Tahoma"/>
          <w:b/>
          <w:color w:val="2953A1"/>
          <w:sz w:val="40"/>
          <w:szCs w:val="28"/>
        </w:rPr>
        <w:t>P</w:t>
      </w:r>
      <w:r w:rsidRPr="00030D29">
        <w:rPr>
          <w:rFonts w:ascii="Cocon" w:hAnsi="Cocon" w:cs="Tahoma"/>
          <w:b/>
          <w:color w:val="2953A1"/>
          <w:sz w:val="40"/>
          <w:szCs w:val="28"/>
        </w:rPr>
        <w:t>rofile</w:t>
      </w:r>
    </w:p>
    <w:p w14:paraId="3568CD69" w14:textId="63F99E60" w:rsidR="00EC200E" w:rsidRDefault="00EC200E" w:rsidP="00EC200E">
      <w:pPr>
        <w:tabs>
          <w:tab w:val="left" w:pos="992"/>
          <w:tab w:val="left" w:pos="1559"/>
          <w:tab w:val="left" w:pos="2126"/>
        </w:tabs>
        <w:overflowPunct w:val="0"/>
        <w:autoSpaceDE w:val="0"/>
        <w:autoSpaceDN w:val="0"/>
        <w:adjustRightInd w:val="0"/>
        <w:spacing w:after="120"/>
        <w:textAlignment w:val="baseline"/>
        <w:rPr>
          <w:rFonts w:eastAsia="Times New Roman" w:cs="Times New Roman"/>
          <w:b/>
          <w:sz w:val="24"/>
          <w:szCs w:val="24"/>
          <w:lang w:eastAsia="en-GB"/>
        </w:rPr>
      </w:pPr>
      <w:r w:rsidRPr="000A0AD8">
        <w:rPr>
          <w:rFonts w:eastAsia="Times New Roman" w:cs="Times New Roman"/>
          <w:b/>
          <w:sz w:val="24"/>
          <w:szCs w:val="24"/>
          <w:lang w:eastAsia="en-GB"/>
        </w:rPr>
        <w:t xml:space="preserve">The purpose of this document is to give a high-level description of the role, to enable you to have a reasonable understanding of what are the main </w:t>
      </w:r>
      <w:r w:rsidR="000F7B2D">
        <w:rPr>
          <w:rFonts w:eastAsia="Times New Roman" w:cs="Times New Roman"/>
          <w:b/>
          <w:sz w:val="24"/>
          <w:szCs w:val="24"/>
          <w:lang w:eastAsia="en-GB"/>
        </w:rPr>
        <w:t>respons</w:t>
      </w:r>
      <w:r w:rsidR="00FA1B08">
        <w:rPr>
          <w:rFonts w:eastAsia="Times New Roman" w:cs="Times New Roman"/>
          <w:b/>
          <w:sz w:val="24"/>
          <w:szCs w:val="24"/>
          <w:lang w:eastAsia="en-GB"/>
        </w:rPr>
        <w:t>i</w:t>
      </w:r>
      <w:r w:rsidR="000F7B2D">
        <w:rPr>
          <w:rFonts w:eastAsia="Times New Roman" w:cs="Times New Roman"/>
          <w:b/>
          <w:sz w:val="24"/>
          <w:szCs w:val="24"/>
          <w:lang w:eastAsia="en-GB"/>
        </w:rPr>
        <w:t>bilities</w:t>
      </w:r>
      <w:r w:rsidRPr="000A0AD8">
        <w:rPr>
          <w:rFonts w:eastAsia="Times New Roman" w:cs="Times New Roman"/>
          <w:b/>
          <w:sz w:val="24"/>
          <w:szCs w:val="24"/>
          <w:lang w:eastAsia="en-GB"/>
        </w:rPr>
        <w:t xml:space="preserve"> and objectives.  In addition</w:t>
      </w:r>
      <w:r>
        <w:rPr>
          <w:rFonts w:eastAsia="Times New Roman" w:cs="Times New Roman"/>
          <w:b/>
          <w:sz w:val="24"/>
          <w:szCs w:val="24"/>
          <w:lang w:eastAsia="en-GB"/>
        </w:rPr>
        <w:t>,</w:t>
      </w:r>
      <w:r w:rsidRPr="000A0AD8">
        <w:rPr>
          <w:rFonts w:eastAsia="Times New Roman" w:cs="Times New Roman"/>
          <w:b/>
          <w:sz w:val="24"/>
          <w:szCs w:val="24"/>
          <w:lang w:eastAsia="en-GB"/>
        </w:rPr>
        <w:t xml:space="preserve"> the person specification indicates the skills and experience that you will need to be successful in this role.   </w:t>
      </w:r>
    </w:p>
    <w:p w14:paraId="3D1C30EF" w14:textId="77777777" w:rsidR="00EC200E" w:rsidRPr="00EC200E" w:rsidRDefault="00EC200E" w:rsidP="00EC200E">
      <w:pPr>
        <w:tabs>
          <w:tab w:val="left" w:pos="992"/>
          <w:tab w:val="left" w:pos="1559"/>
          <w:tab w:val="left" w:pos="2126"/>
        </w:tabs>
        <w:overflowPunct w:val="0"/>
        <w:autoSpaceDE w:val="0"/>
        <w:autoSpaceDN w:val="0"/>
        <w:adjustRightInd w:val="0"/>
        <w:spacing w:after="120"/>
        <w:textAlignment w:val="baseline"/>
        <w:rPr>
          <w:rFonts w:eastAsia="Times New Roman" w:cs="Times New Roman"/>
          <w:b/>
          <w:sz w:val="12"/>
          <w:szCs w:val="12"/>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559"/>
        <w:gridCol w:w="2977"/>
      </w:tblGrid>
      <w:tr w:rsidR="00EC200E" w:rsidRPr="0059661E" w14:paraId="59599388" w14:textId="77777777" w:rsidTr="5AB2F69D">
        <w:tc>
          <w:tcPr>
            <w:tcW w:w="2694" w:type="dxa"/>
          </w:tcPr>
          <w:p w14:paraId="57D8BC7B" w14:textId="77777777" w:rsidR="00EC200E" w:rsidRPr="0059661E" w:rsidRDefault="00EC200E" w:rsidP="000B3A89">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Job Title:</w:t>
            </w:r>
          </w:p>
        </w:tc>
        <w:tc>
          <w:tcPr>
            <w:tcW w:w="6804" w:type="dxa"/>
            <w:gridSpan w:val="3"/>
          </w:tcPr>
          <w:p w14:paraId="30C38F34" w14:textId="30F4AFA5" w:rsidR="00EC200E" w:rsidRPr="0059661E" w:rsidRDefault="005106AF" w:rsidP="000B3A89">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sidRPr="5AB2F69D">
              <w:rPr>
                <w:rFonts w:eastAsia="Times New Roman" w:cs="Arial"/>
                <w:sz w:val="24"/>
                <w:szCs w:val="24"/>
                <w:lang w:eastAsia="en-GB"/>
              </w:rPr>
              <w:t xml:space="preserve">Head of </w:t>
            </w:r>
            <w:r w:rsidR="446033F5" w:rsidRPr="5AB2F69D">
              <w:rPr>
                <w:rFonts w:eastAsia="Times New Roman" w:cs="Arial"/>
                <w:sz w:val="24"/>
                <w:szCs w:val="24"/>
                <w:lang w:eastAsia="en-GB"/>
              </w:rPr>
              <w:t>Property &amp; Compliance</w:t>
            </w:r>
          </w:p>
        </w:tc>
      </w:tr>
      <w:tr w:rsidR="003C3C74" w:rsidRPr="0059661E" w14:paraId="2DE6BEE6" w14:textId="77777777" w:rsidTr="5AB2F69D">
        <w:tc>
          <w:tcPr>
            <w:tcW w:w="2694" w:type="dxa"/>
          </w:tcPr>
          <w:p w14:paraId="5C7DB9D9" w14:textId="77777777" w:rsidR="003C3C74" w:rsidRPr="0059661E" w:rsidRDefault="003C3C74" w:rsidP="003C3C74">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Directorate:</w:t>
            </w:r>
          </w:p>
        </w:tc>
        <w:tc>
          <w:tcPr>
            <w:tcW w:w="2268" w:type="dxa"/>
          </w:tcPr>
          <w:p w14:paraId="42740B88" w14:textId="25B8FDAA" w:rsidR="003C3C74" w:rsidRPr="0059661E" w:rsidRDefault="000204C8" w:rsidP="003C3C74">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 xml:space="preserve">Homes </w:t>
            </w:r>
          </w:p>
        </w:tc>
        <w:tc>
          <w:tcPr>
            <w:tcW w:w="1559" w:type="dxa"/>
          </w:tcPr>
          <w:p w14:paraId="78EB40FC" w14:textId="57CA74F8" w:rsidR="003C3C74" w:rsidRPr="0059661E" w:rsidRDefault="003C3C74" w:rsidP="003C3C74">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sidRPr="0059661E">
              <w:rPr>
                <w:rFonts w:eastAsia="Times New Roman" w:cs="Arial"/>
                <w:b/>
                <w:sz w:val="24"/>
                <w:szCs w:val="24"/>
                <w:lang w:eastAsia="en-GB"/>
              </w:rPr>
              <w:t>Department:</w:t>
            </w:r>
          </w:p>
        </w:tc>
        <w:tc>
          <w:tcPr>
            <w:tcW w:w="2977" w:type="dxa"/>
          </w:tcPr>
          <w:p w14:paraId="5E4F93D2" w14:textId="2F5EE1F9" w:rsidR="003C3C74" w:rsidRPr="0059661E" w:rsidRDefault="0C283B7B" w:rsidP="5AB2F69D">
            <w:pPr>
              <w:tabs>
                <w:tab w:val="left" w:pos="992"/>
                <w:tab w:val="left" w:pos="1559"/>
                <w:tab w:val="left" w:pos="2126"/>
                <w:tab w:val="center" w:pos="4320"/>
                <w:tab w:val="right" w:pos="8640"/>
              </w:tabs>
              <w:spacing w:after="0"/>
            </w:pPr>
            <w:r w:rsidRPr="5AB2F69D">
              <w:rPr>
                <w:rFonts w:eastAsia="Times New Roman" w:cs="Arial"/>
                <w:sz w:val="24"/>
                <w:szCs w:val="24"/>
                <w:lang w:eastAsia="en-GB"/>
              </w:rPr>
              <w:t>Property &amp; Compliance</w:t>
            </w:r>
          </w:p>
        </w:tc>
      </w:tr>
      <w:tr w:rsidR="00EC200E" w:rsidRPr="0059661E" w14:paraId="1D28B85D" w14:textId="77777777" w:rsidTr="5AB2F69D">
        <w:tc>
          <w:tcPr>
            <w:tcW w:w="2694" w:type="dxa"/>
          </w:tcPr>
          <w:p w14:paraId="392E810D" w14:textId="77777777" w:rsidR="00EC200E" w:rsidRPr="0059661E" w:rsidRDefault="00EC200E" w:rsidP="000B3A89">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Reports to:</w:t>
            </w:r>
          </w:p>
        </w:tc>
        <w:tc>
          <w:tcPr>
            <w:tcW w:w="6804" w:type="dxa"/>
            <w:gridSpan w:val="3"/>
          </w:tcPr>
          <w:p w14:paraId="4819B45A" w14:textId="11BA52CF" w:rsidR="00EC200E" w:rsidRPr="0059661E" w:rsidRDefault="005106AF" w:rsidP="000B3A89">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Homes Director</w:t>
            </w:r>
            <w:r w:rsidR="009F14B3">
              <w:rPr>
                <w:rFonts w:eastAsia="Times New Roman" w:cs="Arial"/>
                <w:sz w:val="24"/>
                <w:szCs w:val="24"/>
                <w:lang w:eastAsia="en-GB"/>
              </w:rPr>
              <w:t xml:space="preserve"> </w:t>
            </w:r>
          </w:p>
        </w:tc>
      </w:tr>
      <w:tr w:rsidR="00EC200E" w:rsidRPr="009F506D" w14:paraId="04F9D266" w14:textId="77777777" w:rsidTr="5AB2F69D">
        <w:tc>
          <w:tcPr>
            <w:tcW w:w="2694" w:type="dxa"/>
          </w:tcPr>
          <w:p w14:paraId="3E358F31" w14:textId="386C984D" w:rsidR="00EC200E" w:rsidRPr="0059661E" w:rsidRDefault="00EC200E" w:rsidP="000B3A89">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Line management </w:t>
            </w:r>
            <w:r w:rsidR="00767143">
              <w:rPr>
                <w:rFonts w:eastAsia="Times New Roman" w:cs="Arial"/>
                <w:b/>
                <w:sz w:val="24"/>
                <w:szCs w:val="24"/>
                <w:lang w:eastAsia="en-GB"/>
              </w:rPr>
              <w:t>responsibility:</w:t>
            </w:r>
          </w:p>
        </w:tc>
        <w:tc>
          <w:tcPr>
            <w:tcW w:w="6804" w:type="dxa"/>
            <w:gridSpan w:val="3"/>
          </w:tcPr>
          <w:p w14:paraId="3130A1A7" w14:textId="244EB475" w:rsidR="000204C8" w:rsidRPr="009F506D" w:rsidRDefault="7CF45056" w:rsidP="008809DA">
            <w:pPr>
              <w:tabs>
                <w:tab w:val="left" w:pos="992"/>
                <w:tab w:val="left" w:pos="1559"/>
                <w:tab w:val="left" w:pos="2126"/>
                <w:tab w:val="center" w:pos="4320"/>
                <w:tab w:val="right" w:pos="8640"/>
              </w:tabs>
              <w:overflowPunct w:val="0"/>
              <w:autoSpaceDE w:val="0"/>
              <w:autoSpaceDN w:val="0"/>
              <w:adjustRightInd w:val="0"/>
              <w:spacing w:after="0"/>
              <w:textAlignment w:val="baseline"/>
              <w:rPr>
                <w:rFonts w:ascii="Calibri" w:hAnsi="Calibri" w:cs="Calibri"/>
                <w:lang w:val="fr-FR"/>
              </w:rPr>
            </w:pPr>
            <w:r w:rsidRPr="009F506D">
              <w:rPr>
                <w:rFonts w:ascii="Calibri" w:hAnsi="Calibri" w:cs="Calibri"/>
                <w:lang w:val="fr-FR"/>
              </w:rPr>
              <w:t>Asset</w:t>
            </w:r>
            <w:r w:rsidR="00177FDA" w:rsidRPr="009F506D">
              <w:rPr>
                <w:rFonts w:ascii="Calibri" w:hAnsi="Calibri" w:cs="Calibri"/>
                <w:lang w:val="fr-FR"/>
              </w:rPr>
              <w:t xml:space="preserve"> Manager</w:t>
            </w:r>
          </w:p>
          <w:p w14:paraId="0C9B6606" w14:textId="77777777" w:rsidR="00177FDA" w:rsidRPr="009F506D" w:rsidRDefault="00177FDA" w:rsidP="008809DA">
            <w:pPr>
              <w:tabs>
                <w:tab w:val="left" w:pos="992"/>
                <w:tab w:val="left" w:pos="1559"/>
                <w:tab w:val="left" w:pos="2126"/>
                <w:tab w:val="center" w:pos="4320"/>
                <w:tab w:val="right" w:pos="8640"/>
              </w:tabs>
              <w:overflowPunct w:val="0"/>
              <w:autoSpaceDE w:val="0"/>
              <w:autoSpaceDN w:val="0"/>
              <w:adjustRightInd w:val="0"/>
              <w:spacing w:after="0"/>
              <w:textAlignment w:val="baseline"/>
              <w:rPr>
                <w:rFonts w:ascii="Calibri" w:hAnsi="Calibri" w:cs="Calibri"/>
                <w:lang w:val="fr-FR"/>
              </w:rPr>
            </w:pPr>
            <w:r w:rsidRPr="009F506D">
              <w:rPr>
                <w:rFonts w:ascii="Calibri" w:hAnsi="Calibri" w:cs="Calibri"/>
                <w:lang w:val="fr-FR"/>
              </w:rPr>
              <w:t>Compliance Manager</w:t>
            </w:r>
          </w:p>
          <w:p w14:paraId="27C3289D" w14:textId="1713CD22" w:rsidR="00F37BC6" w:rsidRPr="009F506D" w:rsidRDefault="000F5E3F" w:rsidP="008809DA">
            <w:pPr>
              <w:tabs>
                <w:tab w:val="left" w:pos="992"/>
                <w:tab w:val="left" w:pos="1559"/>
                <w:tab w:val="left" w:pos="2126"/>
                <w:tab w:val="center" w:pos="4320"/>
                <w:tab w:val="right" w:pos="8640"/>
              </w:tabs>
              <w:overflowPunct w:val="0"/>
              <w:autoSpaceDE w:val="0"/>
              <w:autoSpaceDN w:val="0"/>
              <w:adjustRightInd w:val="0"/>
              <w:spacing w:after="0"/>
              <w:textAlignment w:val="baseline"/>
              <w:rPr>
                <w:rFonts w:ascii="Calibri" w:hAnsi="Calibri" w:cs="Calibri"/>
                <w:lang w:val="fr-FR"/>
              </w:rPr>
            </w:pPr>
            <w:r w:rsidRPr="009F506D">
              <w:rPr>
                <w:rFonts w:ascii="Calibri" w:hAnsi="Calibri" w:cs="Calibri"/>
                <w:lang w:val="fr-FR"/>
              </w:rPr>
              <w:t xml:space="preserve">Responsive </w:t>
            </w:r>
            <w:r w:rsidR="00F37BC6" w:rsidRPr="009F506D">
              <w:rPr>
                <w:rFonts w:ascii="Calibri" w:hAnsi="Calibri" w:cs="Calibri"/>
                <w:lang w:val="fr-FR"/>
              </w:rPr>
              <w:t>Maintenance</w:t>
            </w:r>
            <w:r w:rsidRPr="009F506D">
              <w:rPr>
                <w:rFonts w:ascii="Calibri" w:hAnsi="Calibri" w:cs="Calibri"/>
                <w:lang w:val="fr-FR"/>
              </w:rPr>
              <w:t xml:space="preserve"> Manager</w:t>
            </w:r>
            <w:r w:rsidR="00F37BC6" w:rsidRPr="009F506D">
              <w:rPr>
                <w:rFonts w:ascii="Calibri" w:hAnsi="Calibri" w:cs="Calibri"/>
                <w:lang w:val="fr-FR"/>
              </w:rPr>
              <w:t xml:space="preserve"> </w:t>
            </w:r>
          </w:p>
        </w:tc>
      </w:tr>
      <w:tr w:rsidR="00767143" w:rsidRPr="0059661E" w14:paraId="61752F14" w14:textId="77777777" w:rsidTr="5AB2F69D">
        <w:tc>
          <w:tcPr>
            <w:tcW w:w="2694" w:type="dxa"/>
          </w:tcPr>
          <w:p w14:paraId="0A022F70" w14:textId="0FAC1B53" w:rsidR="00767143" w:rsidRPr="0059661E" w:rsidRDefault="00767143" w:rsidP="000B3A89">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Pr>
                <w:rFonts w:eastAsia="Times New Roman" w:cs="Arial"/>
                <w:b/>
                <w:sz w:val="24"/>
                <w:szCs w:val="24"/>
                <w:lang w:eastAsia="en-GB"/>
              </w:rPr>
              <w:t>B</w:t>
            </w:r>
            <w:r w:rsidRPr="00767143">
              <w:rPr>
                <w:rFonts w:eastAsia="Times New Roman" w:cs="Arial"/>
                <w:b/>
                <w:sz w:val="24"/>
                <w:szCs w:val="24"/>
                <w:lang w:eastAsia="en-GB"/>
              </w:rPr>
              <w:t>udgetary responsibility:</w:t>
            </w:r>
          </w:p>
        </w:tc>
        <w:tc>
          <w:tcPr>
            <w:tcW w:w="6804" w:type="dxa"/>
            <w:gridSpan w:val="3"/>
          </w:tcPr>
          <w:p w14:paraId="341DFE6B" w14:textId="11E64475" w:rsidR="00767143" w:rsidRDefault="00767143" w:rsidP="000B3A89">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 xml:space="preserve">Yes </w:t>
            </w:r>
          </w:p>
          <w:p w14:paraId="10E2A233" w14:textId="2BF1743A" w:rsidR="00767143" w:rsidRPr="0059661E" w:rsidRDefault="00767143" w:rsidP="00767143">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sidRPr="5AB2F69D">
              <w:rPr>
                <w:rFonts w:eastAsia="Times New Roman" w:cs="Arial"/>
                <w:sz w:val="24"/>
                <w:szCs w:val="24"/>
                <w:lang w:eastAsia="en-GB"/>
              </w:rPr>
              <w:t xml:space="preserve">Approximate amount: </w:t>
            </w:r>
            <w:r w:rsidR="0073399A" w:rsidRPr="5AB2F69D">
              <w:rPr>
                <w:rFonts w:eastAsia="Times New Roman" w:cs="Arial"/>
                <w:sz w:val="24"/>
                <w:szCs w:val="24"/>
                <w:lang w:eastAsia="en-GB"/>
              </w:rPr>
              <w:t>circa £</w:t>
            </w:r>
            <w:r w:rsidR="26ED0E4D" w:rsidRPr="5AB2F69D">
              <w:rPr>
                <w:rFonts w:eastAsia="Times New Roman" w:cs="Arial"/>
                <w:sz w:val="24"/>
                <w:szCs w:val="24"/>
                <w:lang w:eastAsia="en-GB"/>
              </w:rPr>
              <w:t>7</w:t>
            </w:r>
            <w:r w:rsidR="0073399A" w:rsidRPr="5AB2F69D">
              <w:rPr>
                <w:rFonts w:eastAsia="Times New Roman" w:cs="Arial"/>
                <w:sz w:val="24"/>
                <w:szCs w:val="24"/>
                <w:lang w:eastAsia="en-GB"/>
              </w:rPr>
              <w:t xml:space="preserve"> million</w:t>
            </w:r>
            <w:r w:rsidR="005106AF" w:rsidRPr="5AB2F69D">
              <w:rPr>
                <w:rFonts w:eastAsia="Times New Roman" w:cs="Arial"/>
                <w:sz w:val="24"/>
                <w:szCs w:val="24"/>
                <w:lang w:eastAsia="en-GB"/>
              </w:rPr>
              <w:t xml:space="preserve"> </w:t>
            </w:r>
          </w:p>
        </w:tc>
      </w:tr>
      <w:tr w:rsidR="00EC200E" w:rsidRPr="0059661E" w14:paraId="402FCB38" w14:textId="77777777" w:rsidTr="5AB2F69D">
        <w:tc>
          <w:tcPr>
            <w:tcW w:w="2694" w:type="dxa"/>
          </w:tcPr>
          <w:p w14:paraId="7F0951D7" w14:textId="77777777" w:rsidR="00EC200E" w:rsidRPr="0059661E" w:rsidRDefault="00EC200E" w:rsidP="000B3A89">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Prepared by: </w:t>
            </w:r>
          </w:p>
        </w:tc>
        <w:tc>
          <w:tcPr>
            <w:tcW w:w="6804" w:type="dxa"/>
            <w:gridSpan w:val="3"/>
          </w:tcPr>
          <w:p w14:paraId="2395AD8D" w14:textId="579BBECD" w:rsidR="00EC200E" w:rsidRPr="0059661E" w:rsidRDefault="4501BAD6" w:rsidP="5AB2F69D">
            <w:pPr>
              <w:tabs>
                <w:tab w:val="left" w:pos="992"/>
                <w:tab w:val="left" w:pos="1559"/>
                <w:tab w:val="left" w:pos="2126"/>
                <w:tab w:val="center" w:pos="4320"/>
                <w:tab w:val="right" w:pos="8640"/>
              </w:tabs>
              <w:spacing w:after="0"/>
            </w:pPr>
            <w:r w:rsidRPr="5AB2F69D">
              <w:rPr>
                <w:rFonts w:eastAsia="Times New Roman" w:cs="Arial"/>
                <w:sz w:val="24"/>
                <w:szCs w:val="24"/>
                <w:lang w:eastAsia="en-GB"/>
              </w:rPr>
              <w:t>SG</w:t>
            </w:r>
          </w:p>
        </w:tc>
      </w:tr>
      <w:tr w:rsidR="00EC200E" w:rsidRPr="0059661E" w14:paraId="78CBE7FC" w14:textId="77777777" w:rsidTr="5AB2F69D">
        <w:tc>
          <w:tcPr>
            <w:tcW w:w="2694" w:type="dxa"/>
          </w:tcPr>
          <w:p w14:paraId="04940AC0" w14:textId="77777777" w:rsidR="00EC200E" w:rsidRPr="0059661E" w:rsidRDefault="00EC200E" w:rsidP="000B3A89">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Date: </w:t>
            </w:r>
          </w:p>
        </w:tc>
        <w:tc>
          <w:tcPr>
            <w:tcW w:w="6804" w:type="dxa"/>
            <w:gridSpan w:val="3"/>
          </w:tcPr>
          <w:p w14:paraId="3E6D0E57" w14:textId="570CEFBB" w:rsidR="008809DA" w:rsidRPr="0059661E" w:rsidRDefault="00F24F3F" w:rsidP="000B3A89">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April 2024</w:t>
            </w:r>
          </w:p>
        </w:tc>
      </w:tr>
    </w:tbl>
    <w:p w14:paraId="66728D2B" w14:textId="77777777" w:rsidR="00581FE3" w:rsidRPr="00CB368E" w:rsidRDefault="00581FE3" w:rsidP="00581FE3">
      <w:pPr>
        <w:overflowPunct w:val="0"/>
        <w:autoSpaceDE w:val="0"/>
        <w:autoSpaceDN w:val="0"/>
        <w:adjustRightInd w:val="0"/>
        <w:spacing w:after="0"/>
        <w:textAlignment w:val="baseline"/>
        <w:rPr>
          <w:rFonts w:eastAsia="Times New Roman" w:cs="Times New Roman"/>
          <w:sz w:val="24"/>
          <w:szCs w:val="24"/>
          <w:lang w:eastAsia="en-GB"/>
        </w:rPr>
      </w:pPr>
    </w:p>
    <w:p w14:paraId="06165991" w14:textId="71DFA8D7" w:rsidR="513E30AB" w:rsidRDefault="513E30AB" w:rsidP="2B5979D1">
      <w:pPr>
        <w:tabs>
          <w:tab w:val="left" w:pos="992"/>
          <w:tab w:val="left" w:pos="1559"/>
          <w:tab w:val="left" w:pos="2126"/>
        </w:tabs>
        <w:spacing w:after="120"/>
        <w:rPr>
          <w:rFonts w:ascii="Calibri" w:eastAsia="Calibri" w:hAnsi="Calibri" w:cs="Calibri"/>
          <w:color w:val="2953A1"/>
          <w:sz w:val="28"/>
          <w:szCs w:val="28"/>
        </w:rPr>
      </w:pPr>
      <w:r w:rsidRPr="2B5979D1">
        <w:rPr>
          <w:rFonts w:ascii="Calibri" w:eastAsia="Calibri" w:hAnsi="Calibri" w:cs="Calibri"/>
          <w:b/>
          <w:bCs/>
          <w:color w:val="2953A1"/>
          <w:sz w:val="28"/>
          <w:szCs w:val="28"/>
        </w:rPr>
        <w:t xml:space="preserve">Overall Directorate purpose: </w:t>
      </w:r>
    </w:p>
    <w:p w14:paraId="683DAF73" w14:textId="008066B5" w:rsidR="513E30AB" w:rsidRDefault="513E30AB" w:rsidP="5CA34711">
      <w:pPr>
        <w:spacing w:after="0"/>
        <w:rPr>
          <w:rFonts w:ascii="Calibri" w:eastAsia="Calibri" w:hAnsi="Calibri" w:cs="Calibri"/>
          <w:color w:val="000000" w:themeColor="text1"/>
          <w:sz w:val="24"/>
          <w:szCs w:val="24"/>
          <w:lang w:val="en-US"/>
        </w:rPr>
      </w:pPr>
      <w:r w:rsidRPr="5CA34711">
        <w:rPr>
          <w:rFonts w:ascii="Calibri" w:eastAsia="Calibri" w:hAnsi="Calibri" w:cs="Calibri"/>
          <w:b/>
          <w:bCs/>
          <w:color w:val="000000" w:themeColor="text1"/>
          <w:sz w:val="24"/>
          <w:szCs w:val="24"/>
        </w:rPr>
        <w:t>Deliver Brighter Places ‘Great Homes and Partnerships Strategy’</w:t>
      </w:r>
      <w:r w:rsidRPr="5CA34711">
        <w:rPr>
          <w:rFonts w:ascii="Calibri" w:eastAsia="Calibri" w:hAnsi="Calibri" w:cs="Calibri"/>
          <w:color w:val="000000" w:themeColor="text1"/>
          <w:sz w:val="24"/>
          <w:szCs w:val="24"/>
        </w:rPr>
        <w:t xml:space="preserve">, underpinned by a commitment to a </w:t>
      </w:r>
      <w:r w:rsidRPr="5CA34711">
        <w:rPr>
          <w:rFonts w:ascii="Calibri" w:eastAsia="Calibri" w:hAnsi="Calibri" w:cs="Calibri"/>
          <w:b/>
          <w:bCs/>
          <w:color w:val="000000" w:themeColor="text1"/>
          <w:sz w:val="24"/>
          <w:szCs w:val="24"/>
        </w:rPr>
        <w:t>Great Customer Experience</w:t>
      </w:r>
      <w:r w:rsidRPr="5CA34711">
        <w:rPr>
          <w:rFonts w:ascii="Calibri" w:eastAsia="Calibri" w:hAnsi="Calibri" w:cs="Calibri"/>
          <w:color w:val="000000" w:themeColor="text1"/>
          <w:sz w:val="24"/>
          <w:szCs w:val="24"/>
        </w:rPr>
        <w:t xml:space="preserve">.  </w:t>
      </w:r>
    </w:p>
    <w:p w14:paraId="35771F33" w14:textId="1886B0B8" w:rsidR="513E30AB" w:rsidRDefault="513E30AB" w:rsidP="2B5979D1">
      <w:pPr>
        <w:pStyle w:val="ListParagraph"/>
        <w:numPr>
          <w:ilvl w:val="0"/>
          <w:numId w:val="8"/>
        </w:numPr>
        <w:spacing w:after="0"/>
        <w:rPr>
          <w:rFonts w:ascii="Calibri" w:eastAsia="Calibri" w:hAnsi="Calibri" w:cs="Calibri"/>
          <w:color w:val="000000" w:themeColor="text1"/>
          <w:lang w:val="en-US"/>
        </w:rPr>
      </w:pPr>
      <w:r w:rsidRPr="5CA34711">
        <w:rPr>
          <w:rFonts w:ascii="Calibri" w:eastAsia="Calibri" w:hAnsi="Calibri" w:cs="Calibri"/>
          <w:color w:val="000000" w:themeColor="text1"/>
        </w:rPr>
        <w:t>Delivery will be through our Growth &amp; Partnerships, Asset management</w:t>
      </w:r>
      <w:r w:rsidRPr="5CA34711">
        <w:rPr>
          <w:rFonts w:ascii="Calibri" w:eastAsia="Calibri" w:hAnsi="Calibri" w:cs="Calibri"/>
          <w:color w:val="000000" w:themeColor="text1"/>
          <w:sz w:val="24"/>
          <w:szCs w:val="24"/>
        </w:rPr>
        <w:t xml:space="preserve">, Decarbonisation and Repairs strategies, maximising the quality of our new and existing homes, engaging with customers to listen to and meet their hopes and needs. </w:t>
      </w:r>
      <w:r w:rsidRPr="5CA34711">
        <w:rPr>
          <w:rFonts w:ascii="Calibri" w:eastAsia="Calibri" w:hAnsi="Calibri" w:cs="Calibri"/>
          <w:color w:val="000000" w:themeColor="text1"/>
        </w:rPr>
        <w:t xml:space="preserve"> </w:t>
      </w:r>
    </w:p>
    <w:p w14:paraId="3C0F828B" w14:textId="3DE9ADAD" w:rsidR="513E30AB" w:rsidRDefault="513E30AB" w:rsidP="2B5979D1">
      <w:pPr>
        <w:pStyle w:val="ListParagraph"/>
        <w:numPr>
          <w:ilvl w:val="0"/>
          <w:numId w:val="8"/>
        </w:numPr>
        <w:spacing w:after="0"/>
        <w:rPr>
          <w:rFonts w:ascii="Calibri" w:eastAsia="Calibri" w:hAnsi="Calibri" w:cs="Calibri"/>
          <w:color w:val="000000" w:themeColor="text1"/>
          <w:lang w:val="en-US"/>
        </w:rPr>
      </w:pPr>
      <w:r w:rsidRPr="5CA34711">
        <w:rPr>
          <w:rFonts w:ascii="Calibri" w:eastAsia="Calibri" w:hAnsi="Calibri" w:cs="Calibri"/>
          <w:color w:val="000000" w:themeColor="text1"/>
        </w:rPr>
        <w:t xml:space="preserve">Asset Management will meet our customer promises, ensure our residents are safe, </w:t>
      </w:r>
      <w:r w:rsidRPr="5CA34711">
        <w:rPr>
          <w:rFonts w:ascii="Calibri" w:eastAsia="Calibri" w:hAnsi="Calibri" w:cs="Calibri"/>
          <w:color w:val="000000" w:themeColor="text1"/>
          <w:sz w:val="24"/>
          <w:szCs w:val="24"/>
        </w:rPr>
        <w:t>warm and comfortable in their homes.  We will fully understand our homes based on good quality data and provide the highest quality homes we can.</w:t>
      </w:r>
      <w:r w:rsidRPr="5CA34711">
        <w:rPr>
          <w:rFonts w:ascii="Calibri" w:eastAsia="Calibri" w:hAnsi="Calibri" w:cs="Calibri"/>
          <w:color w:val="000000" w:themeColor="text1"/>
        </w:rPr>
        <w:t xml:space="preserve"> </w:t>
      </w:r>
    </w:p>
    <w:p w14:paraId="7B1EB674" w14:textId="0519FCEA" w:rsidR="513E30AB" w:rsidRDefault="513E30AB" w:rsidP="2B5979D1">
      <w:pPr>
        <w:pStyle w:val="ListParagraph"/>
        <w:numPr>
          <w:ilvl w:val="0"/>
          <w:numId w:val="8"/>
        </w:numPr>
        <w:spacing w:after="0"/>
        <w:rPr>
          <w:rFonts w:ascii="Calibri" w:eastAsia="Calibri" w:hAnsi="Calibri" w:cs="Calibri"/>
          <w:color w:val="000000" w:themeColor="text1"/>
          <w:lang w:val="en-US"/>
        </w:rPr>
      </w:pPr>
      <w:r w:rsidRPr="5CA34711">
        <w:rPr>
          <w:rFonts w:ascii="Calibri" w:eastAsia="Calibri" w:hAnsi="Calibri" w:cs="Calibri"/>
          <w:color w:val="000000" w:themeColor="text1"/>
        </w:rPr>
        <w:t xml:space="preserve">We will ensure our homes meet and exceed all property health, safety and compliance standards protecting our customers and our reputation as a landlord.  </w:t>
      </w:r>
    </w:p>
    <w:p w14:paraId="251D9BBD" w14:textId="3C52627B" w:rsidR="513E30AB" w:rsidRDefault="513E30AB" w:rsidP="2B5979D1">
      <w:pPr>
        <w:pStyle w:val="ListParagraph"/>
        <w:numPr>
          <w:ilvl w:val="0"/>
          <w:numId w:val="8"/>
        </w:numPr>
        <w:spacing w:after="0"/>
        <w:rPr>
          <w:rFonts w:ascii="Calibri" w:eastAsia="Calibri" w:hAnsi="Calibri" w:cs="Calibri"/>
          <w:color w:val="000000" w:themeColor="text1"/>
          <w:lang w:val="en-US"/>
        </w:rPr>
      </w:pPr>
      <w:r w:rsidRPr="5CA34711">
        <w:rPr>
          <w:rFonts w:ascii="Calibri" w:eastAsia="Calibri" w:hAnsi="Calibri" w:cs="Calibri"/>
          <w:color w:val="000000" w:themeColor="text1"/>
        </w:rPr>
        <w:t xml:space="preserve">We will deliver our Decarbonisation reducing the </w:t>
      </w:r>
      <w:r w:rsidRPr="5CA34711">
        <w:rPr>
          <w:rFonts w:ascii="Calibri" w:eastAsia="Calibri" w:hAnsi="Calibri" w:cs="Calibri"/>
          <w:color w:val="000000" w:themeColor="text1"/>
          <w:sz w:val="24"/>
          <w:szCs w:val="24"/>
        </w:rPr>
        <w:t xml:space="preserve">environmental impact of our homes and embracing new and innovative technology and solutions for new and existing homes. </w:t>
      </w:r>
      <w:r w:rsidRPr="5CA34711">
        <w:rPr>
          <w:rFonts w:ascii="Calibri" w:eastAsia="Calibri" w:hAnsi="Calibri" w:cs="Calibri"/>
          <w:color w:val="000000" w:themeColor="text1"/>
        </w:rPr>
        <w:t xml:space="preserve"> </w:t>
      </w:r>
    </w:p>
    <w:p w14:paraId="4F287603" w14:textId="237DD18C" w:rsidR="513E30AB" w:rsidRDefault="513E30AB" w:rsidP="2B5979D1">
      <w:pPr>
        <w:pStyle w:val="ListParagraph"/>
        <w:numPr>
          <w:ilvl w:val="0"/>
          <w:numId w:val="8"/>
        </w:numPr>
        <w:spacing w:after="0"/>
        <w:rPr>
          <w:rFonts w:ascii="Calibri" w:eastAsia="Calibri" w:hAnsi="Calibri" w:cs="Calibri"/>
          <w:color w:val="000000" w:themeColor="text1"/>
          <w:lang w:val="en-US"/>
        </w:rPr>
      </w:pPr>
      <w:r w:rsidRPr="5CA34711">
        <w:rPr>
          <w:rFonts w:ascii="Calibri" w:eastAsia="Calibri" w:hAnsi="Calibri" w:cs="Calibri"/>
          <w:color w:val="000000" w:themeColor="text1"/>
        </w:rPr>
        <w:lastRenderedPageBreak/>
        <w:t>We will deliver</w:t>
      </w:r>
      <w:r w:rsidRPr="5CA34711">
        <w:rPr>
          <w:rFonts w:ascii="Calibri" w:eastAsia="Calibri" w:hAnsi="Calibri" w:cs="Calibri"/>
          <w:color w:val="000000" w:themeColor="text1"/>
          <w:sz w:val="24"/>
          <w:szCs w:val="24"/>
        </w:rPr>
        <w:t xml:space="preserve"> our Growth &amp; Partnerships Strategy, identifying and evaluating opportunities for development, and considering a wider spectrum of investment opportunities and related risks.  </w:t>
      </w:r>
      <w:r w:rsidRPr="5CA34711">
        <w:rPr>
          <w:rFonts w:ascii="Calibri" w:eastAsia="Calibri" w:hAnsi="Calibri" w:cs="Calibri"/>
          <w:color w:val="000000" w:themeColor="text1"/>
        </w:rPr>
        <w:t xml:space="preserve"> </w:t>
      </w:r>
    </w:p>
    <w:p w14:paraId="167C22B8" w14:textId="45A7959E" w:rsidR="513E30AB" w:rsidRDefault="513E30AB" w:rsidP="2B5979D1">
      <w:pPr>
        <w:pStyle w:val="ListParagraph"/>
        <w:numPr>
          <w:ilvl w:val="0"/>
          <w:numId w:val="8"/>
        </w:numPr>
        <w:spacing w:after="0"/>
        <w:rPr>
          <w:rFonts w:ascii="Calibri" w:eastAsia="Calibri" w:hAnsi="Calibri" w:cs="Calibri"/>
          <w:color w:val="000000" w:themeColor="text1"/>
          <w:lang w:val="en-US"/>
        </w:rPr>
      </w:pPr>
      <w:r w:rsidRPr="5CA34711">
        <w:rPr>
          <w:rFonts w:ascii="Calibri" w:eastAsia="Calibri" w:hAnsi="Calibri" w:cs="Calibri"/>
          <w:color w:val="000000" w:themeColor="text1"/>
        </w:rPr>
        <w:t xml:space="preserve">We will </w:t>
      </w:r>
      <w:r w:rsidRPr="5CA34711">
        <w:rPr>
          <w:rFonts w:ascii="Calibri" w:eastAsia="Calibri" w:hAnsi="Calibri" w:cs="Calibri"/>
          <w:color w:val="000000" w:themeColor="text1"/>
          <w:sz w:val="24"/>
          <w:szCs w:val="24"/>
        </w:rPr>
        <w:t xml:space="preserve">identify and deliver new business and partnerships to support the development of superb new homes that contribute towards the sustainability of our communities and achieve our growth targets. </w:t>
      </w:r>
      <w:r w:rsidRPr="5CA34711">
        <w:rPr>
          <w:rFonts w:ascii="Calibri" w:eastAsia="Calibri" w:hAnsi="Calibri" w:cs="Calibri"/>
          <w:color w:val="000000" w:themeColor="text1"/>
        </w:rPr>
        <w:t xml:space="preserve"> </w:t>
      </w:r>
    </w:p>
    <w:p w14:paraId="0CDC60E1" w14:textId="63F25DD8" w:rsidR="513E30AB" w:rsidRDefault="513E30AB" w:rsidP="2B5979D1">
      <w:pPr>
        <w:pStyle w:val="ListParagraph"/>
        <w:numPr>
          <w:ilvl w:val="0"/>
          <w:numId w:val="8"/>
        </w:numPr>
        <w:spacing w:after="0"/>
        <w:rPr>
          <w:rFonts w:ascii="Calibri" w:eastAsia="Calibri" w:hAnsi="Calibri" w:cs="Calibri"/>
          <w:color w:val="000000" w:themeColor="text1"/>
          <w:sz w:val="24"/>
          <w:szCs w:val="24"/>
          <w:lang w:val="en-US"/>
        </w:rPr>
      </w:pPr>
      <w:r w:rsidRPr="5CA34711">
        <w:rPr>
          <w:rFonts w:ascii="Calibri" w:eastAsia="Calibri" w:hAnsi="Calibri" w:cs="Calibri"/>
          <w:color w:val="000000" w:themeColor="text1"/>
        </w:rPr>
        <w:t>We will p</w:t>
      </w:r>
      <w:r w:rsidRPr="5CA34711">
        <w:rPr>
          <w:rFonts w:ascii="Calibri" w:eastAsia="Calibri" w:hAnsi="Calibri" w:cs="Calibri"/>
          <w:color w:val="000000" w:themeColor="text1"/>
          <w:sz w:val="24"/>
          <w:szCs w:val="24"/>
        </w:rPr>
        <w:t>ut customers first; engage with, listen to and positively respond to our customers</w:t>
      </w:r>
    </w:p>
    <w:p w14:paraId="6209B830" w14:textId="77777777" w:rsidR="009F506D" w:rsidRDefault="009F506D" w:rsidP="00581FE3">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p>
    <w:p w14:paraId="66728D2C" w14:textId="62A15368" w:rsidR="00581FE3" w:rsidRDefault="00BE502F" w:rsidP="00581FE3">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r>
        <w:rPr>
          <w:rFonts w:eastAsia="Times New Roman" w:cs="Times New Roman"/>
          <w:b/>
          <w:color w:val="2953A1"/>
          <w:sz w:val="28"/>
          <w:szCs w:val="26"/>
          <w:lang w:eastAsia="en-GB"/>
        </w:rPr>
        <w:t>Overall</w:t>
      </w:r>
      <w:r w:rsidR="00581FE3" w:rsidRPr="00EC200E">
        <w:rPr>
          <w:rFonts w:eastAsia="Times New Roman" w:cs="Times New Roman"/>
          <w:b/>
          <w:color w:val="2953A1"/>
          <w:sz w:val="28"/>
          <w:szCs w:val="26"/>
          <w:lang w:eastAsia="en-GB"/>
        </w:rPr>
        <w:t xml:space="preserve"> role</w:t>
      </w:r>
      <w:r w:rsidR="001E252A">
        <w:rPr>
          <w:rFonts w:eastAsia="Times New Roman" w:cs="Times New Roman"/>
          <w:b/>
          <w:color w:val="2953A1"/>
          <w:sz w:val="28"/>
          <w:szCs w:val="26"/>
          <w:lang w:eastAsia="en-GB"/>
        </w:rPr>
        <w:t xml:space="preserve"> p</w:t>
      </w:r>
      <w:r w:rsidR="00767143">
        <w:rPr>
          <w:rFonts w:eastAsia="Times New Roman" w:cs="Times New Roman"/>
          <w:b/>
          <w:color w:val="2953A1"/>
          <w:sz w:val="28"/>
          <w:szCs w:val="26"/>
          <w:lang w:eastAsia="en-GB"/>
        </w:rPr>
        <w:t>urpose</w:t>
      </w:r>
      <w:r w:rsidR="00581FE3" w:rsidRPr="00EC200E">
        <w:rPr>
          <w:rFonts w:eastAsia="Times New Roman" w:cs="Times New Roman"/>
          <w:b/>
          <w:color w:val="2953A1"/>
          <w:sz w:val="28"/>
          <w:szCs w:val="26"/>
          <w:lang w:eastAsia="en-GB"/>
        </w:rPr>
        <w:t xml:space="preserve">: </w:t>
      </w:r>
    </w:p>
    <w:p w14:paraId="76A5631E" w14:textId="7F433882" w:rsidR="009A73C2" w:rsidRPr="009F506D" w:rsidRDefault="0054333D" w:rsidP="009A73C2">
      <w:pPr>
        <w:pStyle w:val="ListParagraph"/>
        <w:numPr>
          <w:ilvl w:val="0"/>
          <w:numId w:val="42"/>
        </w:numPr>
        <w:spacing w:after="0" w:line="240" w:lineRule="auto"/>
        <w:rPr>
          <w:sz w:val="24"/>
          <w:szCs w:val="24"/>
        </w:rPr>
      </w:pPr>
      <w:r w:rsidRPr="009F506D">
        <w:rPr>
          <w:sz w:val="24"/>
          <w:szCs w:val="24"/>
        </w:rPr>
        <w:t xml:space="preserve">Lead and manage the strategic delivery of Brighter Places Asset Management </w:t>
      </w:r>
    </w:p>
    <w:p w14:paraId="63A0C5A1" w14:textId="77777777" w:rsidR="002E3268" w:rsidRPr="009F506D" w:rsidRDefault="002E3268" w:rsidP="002E3268">
      <w:pPr>
        <w:pStyle w:val="ListParagraph"/>
        <w:spacing w:after="0" w:line="240" w:lineRule="auto"/>
        <w:rPr>
          <w:sz w:val="24"/>
          <w:szCs w:val="24"/>
        </w:rPr>
      </w:pPr>
    </w:p>
    <w:p w14:paraId="0701647C" w14:textId="67BEDF43" w:rsidR="009A73C2" w:rsidRPr="009F506D" w:rsidRDefault="009A73C2" w:rsidP="009A73C2">
      <w:pPr>
        <w:pStyle w:val="ListParagraph"/>
        <w:numPr>
          <w:ilvl w:val="0"/>
          <w:numId w:val="42"/>
        </w:numPr>
        <w:spacing w:after="0" w:line="240" w:lineRule="auto"/>
        <w:rPr>
          <w:sz w:val="24"/>
          <w:szCs w:val="24"/>
        </w:rPr>
      </w:pPr>
      <w:r w:rsidRPr="009F506D">
        <w:rPr>
          <w:sz w:val="24"/>
          <w:szCs w:val="24"/>
        </w:rPr>
        <w:t xml:space="preserve">Lead on ensuring all maintenance activity is carried out and completed efficiently in a timely manner and to the required quality. </w:t>
      </w:r>
    </w:p>
    <w:p w14:paraId="09A081C3" w14:textId="77777777" w:rsidR="0054333D" w:rsidRPr="009F506D" w:rsidRDefault="0054333D" w:rsidP="0054333D">
      <w:pPr>
        <w:spacing w:after="0" w:line="240" w:lineRule="auto"/>
        <w:rPr>
          <w:sz w:val="24"/>
          <w:szCs w:val="24"/>
        </w:rPr>
      </w:pPr>
    </w:p>
    <w:p w14:paraId="41B08AA0" w14:textId="1A92AE42" w:rsidR="009A73C2" w:rsidRPr="009F506D" w:rsidRDefault="009A73C2" w:rsidP="009A73C2">
      <w:pPr>
        <w:pStyle w:val="ListParagraph"/>
        <w:numPr>
          <w:ilvl w:val="0"/>
          <w:numId w:val="42"/>
        </w:numPr>
        <w:spacing w:after="0" w:line="240" w:lineRule="auto"/>
        <w:rPr>
          <w:sz w:val="24"/>
          <w:szCs w:val="24"/>
        </w:rPr>
      </w:pPr>
      <w:r w:rsidRPr="009F506D">
        <w:rPr>
          <w:sz w:val="24"/>
          <w:szCs w:val="24"/>
        </w:rPr>
        <w:t xml:space="preserve">Work with the Homes Director to further develop and implement our Asset Management strategies ensuring our customers have “Great Homes” that are fit for the future. </w:t>
      </w:r>
    </w:p>
    <w:p w14:paraId="2CC2FBA9" w14:textId="77777777" w:rsidR="009A73C2" w:rsidRPr="009F506D" w:rsidRDefault="009A73C2" w:rsidP="009A73C2">
      <w:pPr>
        <w:pStyle w:val="ListParagraph"/>
        <w:spacing w:after="0" w:line="240" w:lineRule="auto"/>
        <w:rPr>
          <w:sz w:val="24"/>
          <w:szCs w:val="24"/>
        </w:rPr>
      </w:pPr>
    </w:p>
    <w:p w14:paraId="4F3D4C93" w14:textId="7129FE9B" w:rsidR="009A73C2" w:rsidRPr="009F506D" w:rsidRDefault="009A73C2" w:rsidP="009A73C2">
      <w:pPr>
        <w:pStyle w:val="ListParagraph"/>
        <w:numPr>
          <w:ilvl w:val="0"/>
          <w:numId w:val="42"/>
        </w:numPr>
        <w:spacing w:after="0" w:line="240" w:lineRule="auto"/>
        <w:rPr>
          <w:sz w:val="24"/>
          <w:szCs w:val="24"/>
        </w:rPr>
      </w:pPr>
      <w:r w:rsidRPr="009F506D">
        <w:rPr>
          <w:sz w:val="24"/>
          <w:szCs w:val="24"/>
        </w:rPr>
        <w:t xml:space="preserve">Lead the </w:t>
      </w:r>
      <w:r w:rsidR="00923540" w:rsidRPr="009F506D">
        <w:rPr>
          <w:sz w:val="24"/>
          <w:szCs w:val="24"/>
        </w:rPr>
        <w:t xml:space="preserve">Property &amp; Compliance </w:t>
      </w:r>
      <w:r w:rsidRPr="009F506D">
        <w:rPr>
          <w:sz w:val="24"/>
          <w:szCs w:val="24"/>
        </w:rPr>
        <w:t>team instilling high performance culture to drive quality, value for money and continuous improvement service delivery.</w:t>
      </w:r>
    </w:p>
    <w:p w14:paraId="31C62DBF" w14:textId="77777777" w:rsidR="009F506D" w:rsidRPr="009F506D" w:rsidRDefault="009F506D" w:rsidP="009F506D">
      <w:pPr>
        <w:pStyle w:val="ListParagraph"/>
        <w:rPr>
          <w:rFonts w:ascii="Calibri" w:hAnsi="Calibri" w:cs="Calibri"/>
          <w:lang w:eastAsia="en-GB"/>
        </w:rPr>
      </w:pPr>
    </w:p>
    <w:p w14:paraId="00167F91" w14:textId="77777777" w:rsidR="009F506D" w:rsidRPr="006E46C8" w:rsidRDefault="009F506D" w:rsidP="009F506D">
      <w:pPr>
        <w:pStyle w:val="NoSpacing"/>
        <w:spacing w:line="276" w:lineRule="auto"/>
        <w:rPr>
          <w:rFonts w:eastAsia="Times New Roman" w:cs="Times New Roman"/>
          <w:b/>
          <w:color w:val="2953A1"/>
          <w:sz w:val="28"/>
          <w:szCs w:val="28"/>
          <w:lang w:eastAsia="en-GB"/>
        </w:rPr>
      </w:pPr>
      <w:r w:rsidRPr="006E46C8">
        <w:rPr>
          <w:rFonts w:eastAsia="Times New Roman" w:cs="Times New Roman"/>
          <w:b/>
          <w:color w:val="2953A1"/>
          <w:sz w:val="28"/>
          <w:szCs w:val="28"/>
          <w:lang w:eastAsia="en-GB"/>
        </w:rPr>
        <w:t>EDI Accountabilities:</w:t>
      </w:r>
    </w:p>
    <w:p w14:paraId="7A289160" w14:textId="77777777" w:rsidR="009F506D" w:rsidRPr="00865610" w:rsidRDefault="009F506D" w:rsidP="009F506D">
      <w:pPr>
        <w:pStyle w:val="ListParagraph"/>
        <w:numPr>
          <w:ilvl w:val="0"/>
          <w:numId w:val="53"/>
        </w:numPr>
        <w:spacing w:after="160" w:line="278" w:lineRule="auto"/>
        <w:rPr>
          <w:sz w:val="24"/>
          <w:szCs w:val="24"/>
        </w:rPr>
      </w:pPr>
      <w:r w:rsidRPr="00865610">
        <w:rPr>
          <w:sz w:val="24"/>
          <w:szCs w:val="24"/>
        </w:rPr>
        <w:t xml:space="preserve">Lead change initiatives within your team focused on improving the inclusivity of the services you provide. </w:t>
      </w:r>
    </w:p>
    <w:p w14:paraId="015DF675" w14:textId="77777777" w:rsidR="009F506D" w:rsidRPr="00865610" w:rsidRDefault="009F506D" w:rsidP="009F506D">
      <w:pPr>
        <w:pStyle w:val="ListParagraph"/>
        <w:numPr>
          <w:ilvl w:val="0"/>
          <w:numId w:val="53"/>
        </w:numPr>
        <w:spacing w:after="160" w:line="278" w:lineRule="auto"/>
        <w:rPr>
          <w:sz w:val="24"/>
          <w:szCs w:val="24"/>
        </w:rPr>
      </w:pPr>
      <w:r w:rsidRPr="00865610">
        <w:rPr>
          <w:sz w:val="24"/>
          <w:szCs w:val="24"/>
        </w:rPr>
        <w:t>Hold to account stakeholders who display poor behaviour through a zero-tolerance approach.</w:t>
      </w:r>
    </w:p>
    <w:p w14:paraId="0CC49AE2" w14:textId="77777777" w:rsidR="009F506D" w:rsidRPr="00865610" w:rsidRDefault="009F506D" w:rsidP="009F506D">
      <w:pPr>
        <w:pStyle w:val="ListParagraph"/>
        <w:numPr>
          <w:ilvl w:val="0"/>
          <w:numId w:val="53"/>
        </w:numPr>
        <w:spacing w:after="160" w:line="278" w:lineRule="auto"/>
        <w:rPr>
          <w:sz w:val="24"/>
          <w:szCs w:val="24"/>
        </w:rPr>
      </w:pPr>
      <w:r w:rsidRPr="00865610">
        <w:rPr>
          <w:sz w:val="24"/>
          <w:szCs w:val="24"/>
        </w:rPr>
        <w:t xml:space="preserve">Educate and instil EDI best practice into your teams. Seek out development and learning opportunities where required. </w:t>
      </w:r>
    </w:p>
    <w:p w14:paraId="6D76824D" w14:textId="77777777" w:rsidR="009F506D" w:rsidRDefault="009F506D" w:rsidP="009F506D">
      <w:pPr>
        <w:pStyle w:val="ListParagraph"/>
        <w:numPr>
          <w:ilvl w:val="0"/>
          <w:numId w:val="53"/>
        </w:numPr>
        <w:spacing w:after="160" w:line="278" w:lineRule="auto"/>
        <w:rPr>
          <w:sz w:val="24"/>
          <w:szCs w:val="24"/>
        </w:rPr>
      </w:pPr>
      <w:r w:rsidRPr="00865610">
        <w:rPr>
          <w:sz w:val="24"/>
          <w:szCs w:val="24"/>
        </w:rPr>
        <w:t>Talk about difference with your teams to further understanding and encourage Colleagues to be inquisitive.</w:t>
      </w:r>
    </w:p>
    <w:p w14:paraId="5DEB9529" w14:textId="77777777" w:rsidR="009F506D" w:rsidRPr="009F506D" w:rsidRDefault="009F506D" w:rsidP="009F506D">
      <w:pPr>
        <w:spacing w:after="0" w:line="240" w:lineRule="auto"/>
        <w:rPr>
          <w:rFonts w:ascii="Calibri" w:hAnsi="Calibri" w:cs="Calibri"/>
          <w:lang w:eastAsia="en-GB"/>
        </w:rPr>
      </w:pPr>
    </w:p>
    <w:p w14:paraId="13E72FDF" w14:textId="77777777" w:rsidR="002A7115" w:rsidRPr="001C3053" w:rsidRDefault="002A7115" w:rsidP="002A7115">
      <w:pPr>
        <w:tabs>
          <w:tab w:val="left" w:pos="992"/>
          <w:tab w:val="left" w:pos="1559"/>
          <w:tab w:val="left" w:pos="2126"/>
        </w:tabs>
        <w:overflowPunct w:val="0"/>
        <w:autoSpaceDE w:val="0"/>
        <w:autoSpaceDN w:val="0"/>
        <w:adjustRightInd w:val="0"/>
        <w:spacing w:after="0"/>
        <w:textAlignment w:val="baseline"/>
        <w:rPr>
          <w:lang w:val="en-US" w:eastAsia="en-GB"/>
        </w:rPr>
      </w:pPr>
    </w:p>
    <w:p w14:paraId="287564C5" w14:textId="64149B1D" w:rsidR="00D509DF" w:rsidRDefault="00D509DF" w:rsidP="00D509DF">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r>
        <w:rPr>
          <w:rFonts w:eastAsia="Times New Roman" w:cs="Times New Roman"/>
          <w:b/>
          <w:color w:val="2953A1"/>
          <w:sz w:val="28"/>
          <w:szCs w:val="26"/>
          <w:lang w:eastAsia="en-GB"/>
        </w:rPr>
        <w:t xml:space="preserve">Key </w:t>
      </w:r>
      <w:r w:rsidR="008B1494">
        <w:rPr>
          <w:rFonts w:eastAsia="Times New Roman" w:cs="Times New Roman"/>
          <w:b/>
          <w:color w:val="2953A1"/>
          <w:sz w:val="28"/>
          <w:szCs w:val="26"/>
          <w:lang w:eastAsia="en-GB"/>
        </w:rPr>
        <w:t>w</w:t>
      </w:r>
      <w:r>
        <w:rPr>
          <w:rFonts w:eastAsia="Times New Roman" w:cs="Times New Roman"/>
          <w:b/>
          <w:color w:val="2953A1"/>
          <w:sz w:val="28"/>
          <w:szCs w:val="26"/>
          <w:lang w:eastAsia="en-GB"/>
        </w:rPr>
        <w:t xml:space="preserve">orking </w:t>
      </w:r>
      <w:r w:rsidR="008B1494">
        <w:rPr>
          <w:rFonts w:eastAsia="Times New Roman" w:cs="Times New Roman"/>
          <w:b/>
          <w:color w:val="2953A1"/>
          <w:sz w:val="28"/>
          <w:szCs w:val="26"/>
          <w:lang w:eastAsia="en-GB"/>
        </w:rPr>
        <w:t>r</w:t>
      </w:r>
      <w:r>
        <w:rPr>
          <w:rFonts w:eastAsia="Times New Roman" w:cs="Times New Roman"/>
          <w:b/>
          <w:color w:val="2953A1"/>
          <w:sz w:val="28"/>
          <w:szCs w:val="26"/>
          <w:lang w:eastAsia="en-GB"/>
        </w:rPr>
        <w:t xml:space="preserve">elationships: </w:t>
      </w:r>
    </w:p>
    <w:p w14:paraId="545E5231" w14:textId="77777777" w:rsidR="006828D9" w:rsidRDefault="006828D9" w:rsidP="00D509DF">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tbl>
      <w:tblPr>
        <w:tblStyle w:val="TableGrid"/>
        <w:tblW w:w="0" w:type="auto"/>
        <w:tblLook w:val="04A0" w:firstRow="1" w:lastRow="0" w:firstColumn="1" w:lastColumn="0" w:noHBand="0" w:noVBand="1"/>
      </w:tblPr>
      <w:tblGrid>
        <w:gridCol w:w="4508"/>
        <w:gridCol w:w="4508"/>
      </w:tblGrid>
      <w:tr w:rsidR="0090641C" w:rsidRPr="00664CDC" w14:paraId="32D80EDB" w14:textId="77777777" w:rsidTr="000B3A89">
        <w:tc>
          <w:tcPr>
            <w:tcW w:w="4508" w:type="dxa"/>
          </w:tcPr>
          <w:p w14:paraId="65B041DA" w14:textId="77777777" w:rsidR="0090641C" w:rsidRPr="00664CDC" w:rsidRDefault="0090641C" w:rsidP="000B3A89">
            <w:pPr>
              <w:overflowPunct w:val="0"/>
              <w:autoSpaceDE w:val="0"/>
              <w:autoSpaceDN w:val="0"/>
              <w:adjustRightInd w:val="0"/>
              <w:textAlignment w:val="baseline"/>
              <w:rPr>
                <w:rFonts w:asciiTheme="minorHAnsi" w:hAnsiTheme="minorHAnsi" w:cs="Arial"/>
                <w:b/>
                <w:bCs/>
                <w:sz w:val="24"/>
                <w:szCs w:val="24"/>
              </w:rPr>
            </w:pPr>
            <w:r w:rsidRPr="00664CDC">
              <w:rPr>
                <w:rFonts w:asciiTheme="minorHAnsi" w:hAnsiTheme="minorHAnsi" w:cs="Arial"/>
                <w:b/>
                <w:bCs/>
                <w:sz w:val="24"/>
                <w:szCs w:val="24"/>
              </w:rPr>
              <w:t xml:space="preserve">Who? </w:t>
            </w:r>
          </w:p>
        </w:tc>
        <w:tc>
          <w:tcPr>
            <w:tcW w:w="4508" w:type="dxa"/>
          </w:tcPr>
          <w:p w14:paraId="35DB22F0" w14:textId="77777777" w:rsidR="0090641C" w:rsidRPr="00664CDC" w:rsidRDefault="0090641C" w:rsidP="000B3A89">
            <w:pPr>
              <w:overflowPunct w:val="0"/>
              <w:autoSpaceDE w:val="0"/>
              <w:autoSpaceDN w:val="0"/>
              <w:adjustRightInd w:val="0"/>
              <w:textAlignment w:val="baseline"/>
              <w:rPr>
                <w:rFonts w:asciiTheme="minorHAnsi" w:hAnsiTheme="minorHAnsi" w:cs="Arial"/>
                <w:b/>
                <w:bCs/>
                <w:sz w:val="24"/>
                <w:szCs w:val="24"/>
              </w:rPr>
            </w:pPr>
            <w:r w:rsidRPr="00664CDC">
              <w:rPr>
                <w:rFonts w:asciiTheme="minorHAnsi" w:hAnsiTheme="minorHAnsi" w:cs="Arial"/>
                <w:b/>
                <w:bCs/>
                <w:sz w:val="24"/>
                <w:szCs w:val="24"/>
              </w:rPr>
              <w:t xml:space="preserve">How? </w:t>
            </w:r>
          </w:p>
        </w:tc>
      </w:tr>
      <w:tr w:rsidR="0090641C" w14:paraId="28B2BE80" w14:textId="77777777" w:rsidTr="000B3A89">
        <w:tc>
          <w:tcPr>
            <w:tcW w:w="9016" w:type="dxa"/>
            <w:gridSpan w:val="2"/>
            <w:shd w:val="clear" w:color="auto" w:fill="D9D9D9" w:themeFill="background1" w:themeFillShade="D9"/>
          </w:tcPr>
          <w:p w14:paraId="1F1FF97C" w14:textId="19B84148" w:rsidR="0090641C" w:rsidRPr="00C35704" w:rsidRDefault="0090641C" w:rsidP="000B3A89">
            <w:pPr>
              <w:overflowPunct w:val="0"/>
              <w:autoSpaceDE w:val="0"/>
              <w:autoSpaceDN w:val="0"/>
              <w:adjustRightInd w:val="0"/>
              <w:textAlignment w:val="baseline"/>
              <w:rPr>
                <w:rFonts w:asciiTheme="minorHAnsi" w:hAnsiTheme="minorHAnsi" w:cstheme="minorHAnsi"/>
                <w:sz w:val="22"/>
                <w:szCs w:val="22"/>
              </w:rPr>
            </w:pPr>
            <w:r w:rsidRPr="00C35704">
              <w:rPr>
                <w:rFonts w:asciiTheme="minorHAnsi" w:hAnsiTheme="minorHAnsi" w:cstheme="minorHAnsi"/>
                <w:sz w:val="22"/>
                <w:szCs w:val="22"/>
              </w:rPr>
              <w:t xml:space="preserve">Internally </w:t>
            </w:r>
          </w:p>
        </w:tc>
      </w:tr>
      <w:tr w:rsidR="0090641C" w14:paraId="6E0DB200" w14:textId="77777777" w:rsidTr="000B3A89">
        <w:tc>
          <w:tcPr>
            <w:tcW w:w="4508" w:type="dxa"/>
            <w:shd w:val="clear" w:color="auto" w:fill="FFFFFF" w:themeFill="background1"/>
          </w:tcPr>
          <w:p w14:paraId="6C42EDAB" w14:textId="77777777" w:rsidR="0090641C" w:rsidRPr="0090641C" w:rsidRDefault="0090641C" w:rsidP="000B3A89">
            <w:pPr>
              <w:overflowPunct w:val="0"/>
              <w:autoSpaceDE w:val="0"/>
              <w:autoSpaceDN w:val="0"/>
              <w:adjustRightInd w:val="0"/>
              <w:textAlignment w:val="baseline"/>
              <w:rPr>
                <w:rFonts w:cstheme="minorHAnsi"/>
              </w:rPr>
            </w:pPr>
            <w:r w:rsidRPr="0090641C">
              <w:rPr>
                <w:rFonts w:asciiTheme="minorHAnsi" w:hAnsiTheme="minorHAnsi" w:cstheme="minorHAnsi"/>
                <w:sz w:val="22"/>
                <w:szCs w:val="22"/>
              </w:rPr>
              <w:t>Direct reports</w:t>
            </w:r>
          </w:p>
        </w:tc>
        <w:tc>
          <w:tcPr>
            <w:tcW w:w="4508" w:type="dxa"/>
            <w:shd w:val="clear" w:color="auto" w:fill="FFFFFF" w:themeFill="background1"/>
          </w:tcPr>
          <w:p w14:paraId="7F1B244D" w14:textId="3B996CBE" w:rsidR="0090641C" w:rsidRDefault="0090641C" w:rsidP="000B3A89">
            <w:pPr>
              <w:overflowPunct w:val="0"/>
              <w:autoSpaceDE w:val="0"/>
              <w:autoSpaceDN w:val="0"/>
              <w:adjustRightInd w:val="0"/>
              <w:textAlignment w:val="baseline"/>
              <w:rPr>
                <w:rFonts w:asciiTheme="minorHAnsi" w:hAnsiTheme="minorHAnsi" w:cstheme="minorHAnsi"/>
                <w:sz w:val="22"/>
                <w:szCs w:val="22"/>
              </w:rPr>
            </w:pPr>
            <w:r w:rsidRPr="0090641C">
              <w:rPr>
                <w:rFonts w:asciiTheme="minorHAnsi" w:hAnsiTheme="minorHAnsi" w:cstheme="minorHAnsi"/>
                <w:sz w:val="22"/>
                <w:szCs w:val="22"/>
              </w:rPr>
              <w:t xml:space="preserve">Line management, </w:t>
            </w:r>
            <w:r w:rsidR="00654DA8">
              <w:rPr>
                <w:rFonts w:asciiTheme="minorHAnsi" w:hAnsiTheme="minorHAnsi" w:cstheme="minorHAnsi"/>
                <w:sz w:val="22"/>
                <w:szCs w:val="22"/>
              </w:rPr>
              <w:t xml:space="preserve">coach, </w:t>
            </w:r>
            <w:r w:rsidRPr="0090641C">
              <w:rPr>
                <w:rFonts w:asciiTheme="minorHAnsi" w:hAnsiTheme="minorHAnsi" w:cstheme="minorHAnsi"/>
                <w:sz w:val="22"/>
                <w:szCs w:val="22"/>
              </w:rPr>
              <w:t>support and lead</w:t>
            </w:r>
          </w:p>
          <w:p w14:paraId="5EA4A9A9" w14:textId="5A7CC194" w:rsidR="0090641C" w:rsidRPr="00664CDC" w:rsidRDefault="0090641C" w:rsidP="000B3A89">
            <w:pPr>
              <w:overflowPunct w:val="0"/>
              <w:autoSpaceDE w:val="0"/>
              <w:autoSpaceDN w:val="0"/>
              <w:adjustRightInd w:val="0"/>
              <w:textAlignment w:val="baseline"/>
              <w:rPr>
                <w:rFonts w:asciiTheme="minorHAnsi" w:hAnsiTheme="minorHAnsi" w:cstheme="minorHAnsi"/>
                <w:sz w:val="22"/>
                <w:szCs w:val="22"/>
              </w:rPr>
            </w:pPr>
          </w:p>
        </w:tc>
      </w:tr>
      <w:tr w:rsidR="0090641C" w14:paraId="480FD74A" w14:textId="77777777" w:rsidTr="000B3A89">
        <w:tc>
          <w:tcPr>
            <w:tcW w:w="4508" w:type="dxa"/>
            <w:shd w:val="clear" w:color="auto" w:fill="FFFFFF" w:themeFill="background1"/>
          </w:tcPr>
          <w:p w14:paraId="1E72A2A3" w14:textId="77777777" w:rsidR="0090641C" w:rsidRPr="00C35704" w:rsidRDefault="0090641C" w:rsidP="000B3A89">
            <w:pPr>
              <w:overflowPunct w:val="0"/>
              <w:autoSpaceDE w:val="0"/>
              <w:autoSpaceDN w:val="0"/>
              <w:adjustRightInd w:val="0"/>
              <w:textAlignment w:val="baseline"/>
              <w:rPr>
                <w:rFonts w:asciiTheme="minorHAnsi" w:hAnsiTheme="minorHAnsi" w:cstheme="minorHAnsi"/>
                <w:sz w:val="22"/>
                <w:szCs w:val="22"/>
              </w:rPr>
            </w:pPr>
            <w:r w:rsidRPr="00C35704">
              <w:rPr>
                <w:rFonts w:asciiTheme="minorHAnsi" w:hAnsiTheme="minorHAnsi" w:cstheme="minorHAnsi"/>
                <w:sz w:val="22"/>
                <w:szCs w:val="22"/>
              </w:rPr>
              <w:t>Line manager and other members of the Executive team</w:t>
            </w:r>
          </w:p>
          <w:p w14:paraId="2ED60BC7" w14:textId="77777777" w:rsidR="0090641C" w:rsidRPr="00C35704" w:rsidRDefault="0090641C" w:rsidP="000B3A89">
            <w:pPr>
              <w:overflowPunct w:val="0"/>
              <w:autoSpaceDE w:val="0"/>
              <w:autoSpaceDN w:val="0"/>
              <w:adjustRightInd w:val="0"/>
              <w:textAlignment w:val="baseline"/>
              <w:rPr>
                <w:rFonts w:cstheme="minorHAnsi"/>
              </w:rPr>
            </w:pPr>
          </w:p>
        </w:tc>
        <w:tc>
          <w:tcPr>
            <w:tcW w:w="4508" w:type="dxa"/>
            <w:shd w:val="clear" w:color="auto" w:fill="FFFFFF" w:themeFill="background1"/>
          </w:tcPr>
          <w:p w14:paraId="648E8C7C" w14:textId="61708EC1" w:rsidR="0090641C" w:rsidRDefault="0090641C"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lastRenderedPageBreak/>
              <w:t>K</w:t>
            </w:r>
            <w:r w:rsidRPr="00C35704">
              <w:rPr>
                <w:rFonts w:asciiTheme="minorHAnsi" w:hAnsiTheme="minorHAnsi" w:cstheme="minorHAnsi"/>
                <w:sz w:val="22"/>
                <w:szCs w:val="22"/>
              </w:rPr>
              <w:t>eep fully informed</w:t>
            </w:r>
            <w:r>
              <w:rPr>
                <w:rFonts w:asciiTheme="minorHAnsi" w:hAnsiTheme="minorHAnsi" w:cstheme="minorHAnsi"/>
                <w:sz w:val="22"/>
                <w:szCs w:val="22"/>
              </w:rPr>
              <w:t xml:space="preserve"> and escala</w:t>
            </w:r>
            <w:r w:rsidR="008B1494">
              <w:rPr>
                <w:rFonts w:asciiTheme="minorHAnsi" w:hAnsiTheme="minorHAnsi" w:cstheme="minorHAnsi"/>
                <w:sz w:val="22"/>
                <w:szCs w:val="22"/>
              </w:rPr>
              <w:t>te</w:t>
            </w:r>
            <w:r>
              <w:rPr>
                <w:rFonts w:asciiTheme="minorHAnsi" w:hAnsiTheme="minorHAnsi" w:cstheme="minorHAnsi"/>
                <w:sz w:val="22"/>
                <w:szCs w:val="22"/>
              </w:rPr>
              <w:t xml:space="preserve"> as appropriate</w:t>
            </w:r>
          </w:p>
          <w:p w14:paraId="63F17A3D" w14:textId="0F614C18" w:rsidR="0090641C" w:rsidRDefault="009C2AEF" w:rsidP="000B3A89">
            <w:pPr>
              <w:overflowPunct w:val="0"/>
              <w:autoSpaceDE w:val="0"/>
              <w:autoSpaceDN w:val="0"/>
              <w:adjustRightInd w:val="0"/>
              <w:textAlignment w:val="baseline"/>
              <w:rPr>
                <w:rFonts w:asciiTheme="minorHAnsi" w:hAnsiTheme="minorHAnsi" w:cstheme="minorHAnsi"/>
                <w:sz w:val="22"/>
                <w:szCs w:val="22"/>
              </w:rPr>
            </w:pPr>
            <w:r w:rsidRPr="009C2AEF">
              <w:rPr>
                <w:rFonts w:asciiTheme="minorHAnsi" w:hAnsiTheme="minorHAnsi" w:cstheme="minorHAnsi"/>
                <w:sz w:val="22"/>
                <w:szCs w:val="22"/>
              </w:rPr>
              <w:lastRenderedPageBreak/>
              <w:t xml:space="preserve">Provide regular </w:t>
            </w:r>
            <w:r w:rsidR="00BD7216">
              <w:rPr>
                <w:rFonts w:asciiTheme="minorHAnsi" w:hAnsiTheme="minorHAnsi" w:cstheme="minorHAnsi"/>
                <w:sz w:val="22"/>
                <w:szCs w:val="22"/>
              </w:rPr>
              <w:t>accurate information and updates</w:t>
            </w:r>
          </w:p>
          <w:p w14:paraId="5B7BF19A" w14:textId="2138C9BD" w:rsidR="00BD7216" w:rsidRDefault="00BD7216"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Provide strategic insight and assurance in areas of responsibility </w:t>
            </w:r>
          </w:p>
          <w:p w14:paraId="08B1F02F" w14:textId="77777777" w:rsidR="009C2AEF" w:rsidRPr="0037191E" w:rsidRDefault="009C2AEF" w:rsidP="000B3A89">
            <w:pPr>
              <w:overflowPunct w:val="0"/>
              <w:autoSpaceDE w:val="0"/>
              <w:autoSpaceDN w:val="0"/>
              <w:adjustRightInd w:val="0"/>
              <w:textAlignment w:val="baseline"/>
              <w:rPr>
                <w:rFonts w:asciiTheme="minorHAnsi" w:hAnsiTheme="minorHAnsi" w:cstheme="minorHAnsi"/>
                <w:sz w:val="22"/>
                <w:szCs w:val="22"/>
              </w:rPr>
            </w:pPr>
            <w:r w:rsidRPr="0037191E">
              <w:rPr>
                <w:rFonts w:asciiTheme="minorHAnsi" w:hAnsiTheme="minorHAnsi" w:cstheme="minorHAnsi"/>
                <w:sz w:val="22"/>
                <w:szCs w:val="22"/>
              </w:rPr>
              <w:t xml:space="preserve">Promote and influence </w:t>
            </w:r>
            <w:r w:rsidR="0037191E" w:rsidRPr="0037191E">
              <w:rPr>
                <w:rFonts w:asciiTheme="minorHAnsi" w:hAnsiTheme="minorHAnsi" w:cstheme="minorHAnsi"/>
                <w:sz w:val="22"/>
                <w:szCs w:val="22"/>
              </w:rPr>
              <w:t xml:space="preserve">the take up of best practice </w:t>
            </w:r>
          </w:p>
          <w:p w14:paraId="63BD56F8" w14:textId="77777777" w:rsidR="0037191E" w:rsidRPr="00DC6BB6" w:rsidRDefault="0037191E" w:rsidP="000B3A89">
            <w:pPr>
              <w:overflowPunct w:val="0"/>
              <w:autoSpaceDE w:val="0"/>
              <w:autoSpaceDN w:val="0"/>
              <w:adjustRightInd w:val="0"/>
              <w:textAlignment w:val="baseline"/>
              <w:rPr>
                <w:rFonts w:asciiTheme="minorHAnsi" w:hAnsiTheme="minorHAnsi" w:cstheme="minorHAnsi"/>
                <w:sz w:val="22"/>
                <w:szCs w:val="22"/>
              </w:rPr>
            </w:pPr>
            <w:r w:rsidRPr="0037191E">
              <w:rPr>
                <w:rFonts w:asciiTheme="minorHAnsi" w:hAnsiTheme="minorHAnsi" w:cstheme="minorHAnsi"/>
                <w:sz w:val="22"/>
                <w:szCs w:val="22"/>
              </w:rPr>
              <w:t>Advise and guide</w:t>
            </w:r>
            <w:r w:rsidRPr="00DC6BB6">
              <w:rPr>
                <w:rFonts w:asciiTheme="minorHAnsi" w:hAnsiTheme="minorHAnsi" w:cstheme="minorHAnsi"/>
                <w:sz w:val="22"/>
                <w:szCs w:val="22"/>
              </w:rPr>
              <w:t xml:space="preserve"> </w:t>
            </w:r>
          </w:p>
          <w:p w14:paraId="0DC61453" w14:textId="77777777" w:rsidR="00DC6BB6" w:rsidRPr="002054F6" w:rsidRDefault="00DC6BB6" w:rsidP="000B3A89">
            <w:pPr>
              <w:overflowPunct w:val="0"/>
              <w:autoSpaceDE w:val="0"/>
              <w:autoSpaceDN w:val="0"/>
              <w:adjustRightInd w:val="0"/>
              <w:textAlignment w:val="baseline"/>
              <w:rPr>
                <w:rFonts w:asciiTheme="minorHAnsi" w:hAnsiTheme="minorHAnsi" w:cstheme="minorHAnsi"/>
                <w:sz w:val="22"/>
                <w:szCs w:val="22"/>
              </w:rPr>
            </w:pPr>
            <w:r w:rsidRPr="002054F6">
              <w:rPr>
                <w:rFonts w:asciiTheme="minorHAnsi" w:hAnsiTheme="minorHAnsi" w:cstheme="minorHAnsi"/>
                <w:sz w:val="22"/>
                <w:szCs w:val="22"/>
              </w:rPr>
              <w:t xml:space="preserve">Present proposals, solutions and ideas. </w:t>
            </w:r>
          </w:p>
          <w:p w14:paraId="4BB05DEB" w14:textId="7E851F06" w:rsidR="002054F6" w:rsidRPr="00C35704" w:rsidRDefault="002054F6" w:rsidP="000B3A89">
            <w:pPr>
              <w:overflowPunct w:val="0"/>
              <w:autoSpaceDE w:val="0"/>
              <w:autoSpaceDN w:val="0"/>
              <w:adjustRightInd w:val="0"/>
              <w:textAlignment w:val="baseline"/>
              <w:rPr>
                <w:rFonts w:cstheme="minorHAnsi"/>
              </w:rPr>
            </w:pPr>
            <w:r w:rsidRPr="002054F6">
              <w:rPr>
                <w:rFonts w:asciiTheme="minorHAnsi" w:hAnsiTheme="minorHAnsi" w:cstheme="minorHAnsi"/>
                <w:sz w:val="22"/>
                <w:szCs w:val="22"/>
              </w:rPr>
              <w:t>Deputise for line manager where required</w:t>
            </w:r>
          </w:p>
        </w:tc>
      </w:tr>
      <w:tr w:rsidR="007A5401" w14:paraId="764A05D9" w14:textId="77777777" w:rsidTr="000B3A89">
        <w:tc>
          <w:tcPr>
            <w:tcW w:w="4508" w:type="dxa"/>
            <w:shd w:val="clear" w:color="auto" w:fill="FFFFFF" w:themeFill="background1"/>
          </w:tcPr>
          <w:p w14:paraId="27646605" w14:textId="21E41D3B" w:rsidR="007A5401" w:rsidRPr="002054F6" w:rsidRDefault="007A5401" w:rsidP="000B3A89">
            <w:pPr>
              <w:overflowPunct w:val="0"/>
              <w:autoSpaceDE w:val="0"/>
              <w:autoSpaceDN w:val="0"/>
              <w:adjustRightInd w:val="0"/>
              <w:textAlignment w:val="baseline"/>
              <w:rPr>
                <w:rFonts w:asciiTheme="minorHAnsi" w:hAnsiTheme="minorHAnsi" w:cstheme="minorHAnsi"/>
                <w:sz w:val="22"/>
                <w:szCs w:val="22"/>
              </w:rPr>
            </w:pPr>
            <w:r w:rsidRPr="002054F6">
              <w:rPr>
                <w:rFonts w:asciiTheme="minorHAnsi" w:hAnsiTheme="minorHAnsi" w:cstheme="minorHAnsi"/>
                <w:sz w:val="22"/>
                <w:szCs w:val="22"/>
              </w:rPr>
              <w:lastRenderedPageBreak/>
              <w:t>B</w:t>
            </w:r>
            <w:r w:rsidR="00BD7216" w:rsidRPr="002054F6">
              <w:rPr>
                <w:rFonts w:asciiTheme="minorHAnsi" w:hAnsiTheme="minorHAnsi" w:cstheme="minorHAnsi"/>
                <w:sz w:val="22"/>
                <w:szCs w:val="22"/>
              </w:rPr>
              <w:t>o</w:t>
            </w:r>
            <w:r w:rsidRPr="002054F6">
              <w:rPr>
                <w:rFonts w:asciiTheme="minorHAnsi" w:hAnsiTheme="minorHAnsi" w:cstheme="minorHAnsi"/>
                <w:sz w:val="22"/>
                <w:szCs w:val="22"/>
              </w:rPr>
              <w:t>ard</w:t>
            </w:r>
          </w:p>
          <w:p w14:paraId="25FE1C67" w14:textId="59BC49B4" w:rsidR="007A5401" w:rsidRPr="002054F6" w:rsidRDefault="007A5401" w:rsidP="000B3A89">
            <w:pPr>
              <w:overflowPunct w:val="0"/>
              <w:autoSpaceDE w:val="0"/>
              <w:autoSpaceDN w:val="0"/>
              <w:adjustRightInd w:val="0"/>
              <w:textAlignment w:val="baseline"/>
              <w:rPr>
                <w:rFonts w:asciiTheme="minorHAnsi" w:hAnsiTheme="minorHAnsi" w:cstheme="minorHAnsi"/>
                <w:sz w:val="22"/>
                <w:szCs w:val="22"/>
              </w:rPr>
            </w:pPr>
          </w:p>
        </w:tc>
        <w:tc>
          <w:tcPr>
            <w:tcW w:w="4508" w:type="dxa"/>
            <w:shd w:val="clear" w:color="auto" w:fill="FFFFFF" w:themeFill="background1"/>
          </w:tcPr>
          <w:p w14:paraId="3555645B" w14:textId="50B9CCDB" w:rsidR="00BD7216" w:rsidRPr="002054F6" w:rsidRDefault="002054F6" w:rsidP="00BD7216">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Liaise with the board where required e</w:t>
            </w:r>
            <w:r w:rsidR="00BD7216" w:rsidRPr="002054F6">
              <w:rPr>
                <w:rFonts w:asciiTheme="minorHAnsi" w:hAnsiTheme="minorHAnsi" w:cstheme="minorHAnsi"/>
                <w:sz w:val="22"/>
                <w:szCs w:val="22"/>
              </w:rPr>
              <w:t>nsuring that the board have a sufficient information and assurance in relation to areas of control.</w:t>
            </w:r>
          </w:p>
          <w:p w14:paraId="209459E9" w14:textId="7FA400DD" w:rsidR="007A5401" w:rsidRPr="002054F6" w:rsidRDefault="007A5401" w:rsidP="00BD7216">
            <w:pPr>
              <w:overflowPunct w:val="0"/>
              <w:autoSpaceDE w:val="0"/>
              <w:autoSpaceDN w:val="0"/>
              <w:adjustRightInd w:val="0"/>
              <w:textAlignment w:val="baseline"/>
              <w:rPr>
                <w:rFonts w:asciiTheme="minorHAnsi" w:hAnsiTheme="minorHAnsi" w:cstheme="minorHAnsi"/>
                <w:sz w:val="22"/>
                <w:szCs w:val="22"/>
              </w:rPr>
            </w:pPr>
          </w:p>
        </w:tc>
      </w:tr>
      <w:tr w:rsidR="0090641C" w14:paraId="37686FA6" w14:textId="77777777" w:rsidTr="000B3A89">
        <w:tc>
          <w:tcPr>
            <w:tcW w:w="4508" w:type="dxa"/>
            <w:shd w:val="clear" w:color="auto" w:fill="FFFFFF" w:themeFill="background1"/>
          </w:tcPr>
          <w:p w14:paraId="7F778211" w14:textId="22B0EC05" w:rsidR="00FD4EA0" w:rsidRDefault="00706434" w:rsidP="00FD4EA0">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Homes </w:t>
            </w:r>
            <w:r w:rsidR="00FD5B6F">
              <w:rPr>
                <w:rFonts w:asciiTheme="minorHAnsi" w:hAnsiTheme="minorHAnsi" w:cstheme="minorHAnsi"/>
                <w:sz w:val="22"/>
                <w:szCs w:val="22"/>
              </w:rPr>
              <w:t>d</w:t>
            </w:r>
            <w:r w:rsidR="00FD4EA0">
              <w:rPr>
                <w:rFonts w:asciiTheme="minorHAnsi" w:hAnsiTheme="minorHAnsi" w:cstheme="minorHAnsi"/>
                <w:sz w:val="22"/>
                <w:szCs w:val="22"/>
              </w:rPr>
              <w:t>irectorate and other departments in Brighter Places</w:t>
            </w:r>
          </w:p>
          <w:p w14:paraId="2DF09D8A" w14:textId="0296E1AF" w:rsidR="0090641C" w:rsidRPr="00C35704" w:rsidRDefault="0090641C" w:rsidP="000B3A89">
            <w:pPr>
              <w:overflowPunct w:val="0"/>
              <w:autoSpaceDE w:val="0"/>
              <w:autoSpaceDN w:val="0"/>
              <w:adjustRightInd w:val="0"/>
              <w:textAlignment w:val="baseline"/>
              <w:rPr>
                <w:rFonts w:cstheme="minorHAnsi"/>
              </w:rPr>
            </w:pPr>
          </w:p>
        </w:tc>
        <w:tc>
          <w:tcPr>
            <w:tcW w:w="4508" w:type="dxa"/>
            <w:shd w:val="clear" w:color="auto" w:fill="FFFFFF" w:themeFill="background1"/>
          </w:tcPr>
          <w:p w14:paraId="61519EB0" w14:textId="08A19B65" w:rsidR="0046370F" w:rsidRDefault="0046370F"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General leadership as a member of the </w:t>
            </w:r>
            <w:r w:rsidR="00D27547">
              <w:rPr>
                <w:rFonts w:asciiTheme="minorHAnsi" w:hAnsiTheme="minorHAnsi" w:cstheme="minorHAnsi"/>
                <w:sz w:val="22"/>
                <w:szCs w:val="22"/>
              </w:rPr>
              <w:t>Senior Management Team</w:t>
            </w:r>
            <w:r w:rsidR="00706434">
              <w:rPr>
                <w:rFonts w:asciiTheme="minorHAnsi" w:hAnsiTheme="minorHAnsi" w:cstheme="minorHAnsi"/>
                <w:sz w:val="22"/>
                <w:szCs w:val="22"/>
              </w:rPr>
              <w:t>.</w:t>
            </w:r>
            <w:r>
              <w:rPr>
                <w:rFonts w:asciiTheme="minorHAnsi" w:hAnsiTheme="minorHAnsi" w:cstheme="minorHAnsi"/>
                <w:sz w:val="22"/>
                <w:szCs w:val="22"/>
              </w:rPr>
              <w:t xml:space="preserve"> </w:t>
            </w:r>
          </w:p>
          <w:p w14:paraId="3743F3D6" w14:textId="78654D41" w:rsidR="00102B9C" w:rsidRDefault="00102B9C"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Leadership in </w:t>
            </w:r>
            <w:r w:rsidR="0046370F">
              <w:rPr>
                <w:rFonts w:asciiTheme="minorHAnsi" w:hAnsiTheme="minorHAnsi" w:cstheme="minorHAnsi"/>
                <w:sz w:val="22"/>
                <w:szCs w:val="22"/>
              </w:rPr>
              <w:t xml:space="preserve">specialist areas </w:t>
            </w:r>
          </w:p>
          <w:p w14:paraId="02D876C0" w14:textId="11C7BA52" w:rsidR="0090641C" w:rsidRDefault="0090641C"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Full collaboration and open communication</w:t>
            </w:r>
          </w:p>
          <w:p w14:paraId="3643A48C" w14:textId="6EB1E744" w:rsidR="006B233E" w:rsidRDefault="006B233E" w:rsidP="000B3A89">
            <w:pPr>
              <w:overflowPunct w:val="0"/>
              <w:autoSpaceDE w:val="0"/>
              <w:autoSpaceDN w:val="0"/>
              <w:adjustRightInd w:val="0"/>
              <w:textAlignment w:val="baseline"/>
              <w:rPr>
                <w:rFonts w:asciiTheme="minorHAnsi" w:hAnsiTheme="minorHAnsi" w:cstheme="minorHAnsi"/>
                <w:sz w:val="22"/>
                <w:szCs w:val="22"/>
              </w:rPr>
            </w:pPr>
            <w:r w:rsidRPr="006B233E">
              <w:rPr>
                <w:rFonts w:asciiTheme="minorHAnsi" w:hAnsiTheme="minorHAnsi" w:cstheme="minorHAnsi"/>
                <w:sz w:val="22"/>
                <w:szCs w:val="22"/>
              </w:rPr>
              <w:t>Leads by example engaging with colleagues and fostering a culture of open communication, values orientated performance and constructive challenge.</w:t>
            </w:r>
          </w:p>
          <w:p w14:paraId="45505F65" w14:textId="77777777" w:rsidR="0090641C" w:rsidRPr="00C35704" w:rsidRDefault="0090641C" w:rsidP="000B3A89">
            <w:pPr>
              <w:overflowPunct w:val="0"/>
              <w:autoSpaceDE w:val="0"/>
              <w:autoSpaceDN w:val="0"/>
              <w:adjustRightInd w:val="0"/>
              <w:textAlignment w:val="baseline"/>
              <w:rPr>
                <w:rFonts w:cstheme="minorHAnsi"/>
              </w:rPr>
            </w:pPr>
          </w:p>
        </w:tc>
      </w:tr>
      <w:tr w:rsidR="0090641C" w14:paraId="0F308AB5" w14:textId="77777777" w:rsidTr="000B3A89">
        <w:tc>
          <w:tcPr>
            <w:tcW w:w="9016" w:type="dxa"/>
            <w:gridSpan w:val="2"/>
            <w:shd w:val="clear" w:color="auto" w:fill="D9D9D9" w:themeFill="background1" w:themeFillShade="D9"/>
          </w:tcPr>
          <w:p w14:paraId="7CA2DE21" w14:textId="5F78D6FB" w:rsidR="0090641C" w:rsidRPr="00C35704" w:rsidRDefault="0090641C" w:rsidP="000B3A89">
            <w:pPr>
              <w:overflowPunct w:val="0"/>
              <w:autoSpaceDE w:val="0"/>
              <w:autoSpaceDN w:val="0"/>
              <w:adjustRightInd w:val="0"/>
              <w:textAlignment w:val="baseline"/>
              <w:rPr>
                <w:rFonts w:asciiTheme="minorHAnsi" w:hAnsiTheme="minorHAnsi" w:cstheme="minorHAnsi"/>
                <w:sz w:val="22"/>
                <w:szCs w:val="22"/>
              </w:rPr>
            </w:pPr>
            <w:r w:rsidRPr="00C35704">
              <w:rPr>
                <w:rFonts w:asciiTheme="minorHAnsi" w:hAnsiTheme="minorHAnsi" w:cstheme="minorHAnsi"/>
                <w:sz w:val="22"/>
                <w:szCs w:val="22"/>
              </w:rPr>
              <w:t>Externally</w:t>
            </w:r>
          </w:p>
        </w:tc>
      </w:tr>
      <w:tr w:rsidR="0090641C" w:rsidRPr="00664CDC" w14:paraId="2511277D" w14:textId="77777777" w:rsidTr="000B3A89">
        <w:tc>
          <w:tcPr>
            <w:tcW w:w="4508" w:type="dxa"/>
            <w:shd w:val="clear" w:color="auto" w:fill="FFFFFF" w:themeFill="background1"/>
          </w:tcPr>
          <w:p w14:paraId="5445F8D3" w14:textId="77777777" w:rsidR="0090641C" w:rsidRPr="00664CDC" w:rsidRDefault="0090641C" w:rsidP="000B3A89">
            <w:pPr>
              <w:overflowPunct w:val="0"/>
              <w:autoSpaceDE w:val="0"/>
              <w:autoSpaceDN w:val="0"/>
              <w:adjustRightInd w:val="0"/>
              <w:textAlignment w:val="baseline"/>
              <w:rPr>
                <w:rFonts w:asciiTheme="minorHAnsi" w:hAnsiTheme="minorHAnsi" w:cstheme="minorHAnsi"/>
                <w:sz w:val="22"/>
                <w:szCs w:val="22"/>
              </w:rPr>
            </w:pPr>
            <w:r w:rsidRPr="00664CDC">
              <w:rPr>
                <w:rFonts w:asciiTheme="minorHAnsi" w:hAnsiTheme="minorHAnsi" w:cstheme="minorHAnsi"/>
                <w:sz w:val="22"/>
                <w:szCs w:val="22"/>
              </w:rPr>
              <w:t>Our customers</w:t>
            </w:r>
          </w:p>
        </w:tc>
        <w:tc>
          <w:tcPr>
            <w:tcW w:w="4508" w:type="dxa"/>
            <w:shd w:val="clear" w:color="auto" w:fill="FFFFFF" w:themeFill="background1"/>
          </w:tcPr>
          <w:p w14:paraId="51D21D24" w14:textId="77777777" w:rsidR="003D1563" w:rsidRPr="000F1EC3" w:rsidRDefault="003D1563" w:rsidP="00C222A5">
            <w:pPr>
              <w:spacing w:before="56" w:line="276" w:lineRule="auto"/>
              <w:textAlignment w:val="baseline"/>
              <w:rPr>
                <w:rFonts w:asciiTheme="minorHAnsi" w:hAnsiTheme="minorHAnsi" w:cstheme="minorHAnsi"/>
                <w:sz w:val="22"/>
                <w:szCs w:val="22"/>
              </w:rPr>
            </w:pPr>
            <w:r w:rsidRPr="000F1EC3">
              <w:rPr>
                <w:rFonts w:asciiTheme="minorHAnsi" w:hAnsiTheme="minorHAnsi" w:cstheme="minorHAnsi"/>
                <w:sz w:val="22"/>
                <w:szCs w:val="22"/>
              </w:rPr>
              <w:t>Effective engagement with customers to shape service provision and strategic direction.</w:t>
            </w:r>
          </w:p>
          <w:p w14:paraId="720781F2" w14:textId="77777777" w:rsidR="0090641C" w:rsidRPr="00664CDC" w:rsidRDefault="0090641C" w:rsidP="000B3A89">
            <w:pPr>
              <w:overflowPunct w:val="0"/>
              <w:autoSpaceDE w:val="0"/>
              <w:autoSpaceDN w:val="0"/>
              <w:adjustRightInd w:val="0"/>
              <w:textAlignment w:val="baseline"/>
              <w:rPr>
                <w:rFonts w:asciiTheme="minorHAnsi" w:hAnsiTheme="minorHAnsi" w:cstheme="minorHAnsi"/>
                <w:sz w:val="22"/>
                <w:szCs w:val="22"/>
              </w:rPr>
            </w:pPr>
          </w:p>
        </w:tc>
      </w:tr>
      <w:tr w:rsidR="005F0EA1" w:rsidRPr="000F2EC8" w14:paraId="509F808D" w14:textId="77777777" w:rsidTr="000B3A89">
        <w:tc>
          <w:tcPr>
            <w:tcW w:w="4508" w:type="dxa"/>
            <w:shd w:val="clear" w:color="auto" w:fill="FFFFFF" w:themeFill="background1"/>
          </w:tcPr>
          <w:p w14:paraId="27A226C0" w14:textId="77777777" w:rsidR="005F0EA1" w:rsidRPr="000F2EC8" w:rsidRDefault="005F0EA1" w:rsidP="000B3A89">
            <w:pPr>
              <w:overflowPunct w:val="0"/>
              <w:autoSpaceDE w:val="0"/>
              <w:autoSpaceDN w:val="0"/>
              <w:adjustRightInd w:val="0"/>
              <w:textAlignment w:val="baseline"/>
              <w:rPr>
                <w:rFonts w:asciiTheme="minorHAnsi" w:hAnsiTheme="minorHAnsi" w:cstheme="minorHAnsi"/>
                <w:sz w:val="22"/>
                <w:szCs w:val="22"/>
              </w:rPr>
            </w:pPr>
            <w:r w:rsidRPr="000F2EC8">
              <w:rPr>
                <w:rFonts w:asciiTheme="minorHAnsi" w:hAnsiTheme="minorHAnsi" w:cstheme="minorHAnsi"/>
                <w:sz w:val="22"/>
                <w:szCs w:val="22"/>
              </w:rPr>
              <w:t>Partners</w:t>
            </w:r>
          </w:p>
        </w:tc>
        <w:tc>
          <w:tcPr>
            <w:tcW w:w="4508" w:type="dxa"/>
            <w:shd w:val="clear" w:color="auto" w:fill="FFFFFF" w:themeFill="background1"/>
          </w:tcPr>
          <w:p w14:paraId="12B54EDF" w14:textId="77777777" w:rsidR="005F0EA1" w:rsidRPr="000F2EC8" w:rsidRDefault="005F0EA1"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Engaging with partners ensuring the association delivers on its commitments and maximises the outcomes from the partnerships.</w:t>
            </w:r>
          </w:p>
        </w:tc>
      </w:tr>
      <w:tr w:rsidR="005F0EA1" w:rsidRPr="000F2EC8" w14:paraId="6E519AAF" w14:textId="77777777" w:rsidTr="000B3A89">
        <w:tc>
          <w:tcPr>
            <w:tcW w:w="4508" w:type="dxa"/>
            <w:shd w:val="clear" w:color="auto" w:fill="FFFFFF" w:themeFill="background1"/>
          </w:tcPr>
          <w:p w14:paraId="12137C43" w14:textId="77777777" w:rsidR="005F0EA1" w:rsidRPr="000F2EC8" w:rsidRDefault="005F0EA1"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Regulatory Bodies</w:t>
            </w:r>
          </w:p>
        </w:tc>
        <w:tc>
          <w:tcPr>
            <w:tcW w:w="4508" w:type="dxa"/>
            <w:shd w:val="clear" w:color="auto" w:fill="FFFFFF" w:themeFill="background1"/>
          </w:tcPr>
          <w:p w14:paraId="3073EC12" w14:textId="77777777" w:rsidR="005F0EA1" w:rsidRDefault="005F0EA1"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Engage with regulatory bodies ensuring the ability to undertake activities and proactively engaging with them to identify best practice</w:t>
            </w:r>
          </w:p>
          <w:p w14:paraId="1092E46B" w14:textId="37598D53" w:rsidR="00242B24" w:rsidRPr="000F2EC8" w:rsidRDefault="00242B24" w:rsidP="000B3A89">
            <w:pPr>
              <w:overflowPunct w:val="0"/>
              <w:autoSpaceDE w:val="0"/>
              <w:autoSpaceDN w:val="0"/>
              <w:adjustRightInd w:val="0"/>
              <w:textAlignment w:val="baseline"/>
              <w:rPr>
                <w:rFonts w:asciiTheme="minorHAnsi" w:hAnsiTheme="minorHAnsi" w:cstheme="minorHAnsi"/>
                <w:sz w:val="22"/>
                <w:szCs w:val="22"/>
              </w:rPr>
            </w:pPr>
          </w:p>
        </w:tc>
      </w:tr>
      <w:tr w:rsidR="005F0EA1" w:rsidRPr="000F2EC8" w14:paraId="2308D153" w14:textId="77777777" w:rsidTr="000B3A89">
        <w:tc>
          <w:tcPr>
            <w:tcW w:w="4508" w:type="dxa"/>
            <w:shd w:val="clear" w:color="auto" w:fill="FFFFFF" w:themeFill="background1"/>
          </w:tcPr>
          <w:p w14:paraId="4BA82628" w14:textId="77777777" w:rsidR="005F0EA1" w:rsidRPr="000F2EC8" w:rsidRDefault="005F0EA1"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Stakeholders/other parties</w:t>
            </w:r>
          </w:p>
        </w:tc>
        <w:tc>
          <w:tcPr>
            <w:tcW w:w="4508" w:type="dxa"/>
            <w:shd w:val="clear" w:color="auto" w:fill="FFFFFF" w:themeFill="background1"/>
          </w:tcPr>
          <w:p w14:paraId="0CCCACAB" w14:textId="77777777" w:rsidR="005F0EA1" w:rsidRPr="000F2EC8" w:rsidRDefault="005F0EA1" w:rsidP="000B3A8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Work with Stakeholders to promote Brighter Places and participate in other Groups to promote and engage for the benefit of BP</w:t>
            </w:r>
          </w:p>
        </w:tc>
      </w:tr>
    </w:tbl>
    <w:p w14:paraId="370C1FAF" w14:textId="77777777" w:rsidR="00242B24" w:rsidRDefault="00242B24" w:rsidP="00D509DF">
      <w:pPr>
        <w:overflowPunct w:val="0"/>
        <w:autoSpaceDE w:val="0"/>
        <w:autoSpaceDN w:val="0"/>
        <w:adjustRightInd w:val="0"/>
        <w:spacing w:after="0" w:line="240" w:lineRule="auto"/>
        <w:textAlignment w:val="baseline"/>
        <w:rPr>
          <w:rFonts w:eastAsia="Times New Roman" w:cs="Arial"/>
          <w:sz w:val="24"/>
          <w:szCs w:val="24"/>
          <w:lang w:eastAsia="en-GB"/>
        </w:rPr>
      </w:pPr>
    </w:p>
    <w:p w14:paraId="6448005F" w14:textId="3FDD9BB1" w:rsidR="00EC200E" w:rsidRDefault="00C85E93" w:rsidP="00EC200E">
      <w:pPr>
        <w:overflowPunct w:val="0"/>
        <w:autoSpaceDE w:val="0"/>
        <w:autoSpaceDN w:val="0"/>
        <w:adjustRightInd w:val="0"/>
        <w:spacing w:after="0" w:line="240" w:lineRule="auto"/>
        <w:textAlignment w:val="baseline"/>
        <w:rPr>
          <w:rFonts w:eastAsia="Times New Roman" w:cs="Arial"/>
          <w:sz w:val="24"/>
          <w:szCs w:val="24"/>
          <w:lang w:eastAsia="en-GB"/>
        </w:rPr>
      </w:pPr>
      <w:r>
        <w:rPr>
          <w:rFonts w:eastAsia="Times New Roman" w:cs="Times New Roman"/>
          <w:b/>
          <w:color w:val="2953A1"/>
          <w:sz w:val="28"/>
          <w:szCs w:val="26"/>
          <w:lang w:eastAsia="en-GB"/>
        </w:rPr>
        <w:t xml:space="preserve">Key </w:t>
      </w:r>
      <w:r w:rsidR="008B1494">
        <w:rPr>
          <w:rFonts w:eastAsia="Times New Roman" w:cs="Times New Roman"/>
          <w:b/>
          <w:color w:val="2953A1"/>
          <w:sz w:val="28"/>
          <w:szCs w:val="26"/>
          <w:lang w:eastAsia="en-GB"/>
        </w:rPr>
        <w:t>r</w:t>
      </w:r>
      <w:r w:rsidR="00B03083">
        <w:rPr>
          <w:rFonts w:eastAsia="Times New Roman" w:cs="Times New Roman"/>
          <w:b/>
          <w:color w:val="2953A1"/>
          <w:sz w:val="28"/>
          <w:szCs w:val="26"/>
          <w:lang w:eastAsia="en-GB"/>
        </w:rPr>
        <w:t>ole</w:t>
      </w:r>
      <w:r w:rsidR="00EC200E" w:rsidRPr="00601741">
        <w:rPr>
          <w:rFonts w:eastAsia="Times New Roman" w:cs="Times New Roman"/>
          <w:b/>
          <w:color w:val="2953A1"/>
          <w:sz w:val="28"/>
          <w:szCs w:val="26"/>
          <w:lang w:eastAsia="en-GB"/>
        </w:rPr>
        <w:t xml:space="preserve"> </w:t>
      </w:r>
      <w:r w:rsidR="008B1494">
        <w:rPr>
          <w:rFonts w:eastAsia="Times New Roman" w:cs="Times New Roman"/>
          <w:b/>
          <w:color w:val="2953A1"/>
          <w:sz w:val="28"/>
          <w:szCs w:val="26"/>
          <w:lang w:eastAsia="en-GB"/>
        </w:rPr>
        <w:t>r</w:t>
      </w:r>
      <w:r w:rsidR="00EC200E" w:rsidRPr="00601741">
        <w:rPr>
          <w:rFonts w:eastAsia="Times New Roman" w:cs="Times New Roman"/>
          <w:b/>
          <w:color w:val="2953A1"/>
          <w:sz w:val="28"/>
          <w:szCs w:val="26"/>
          <w:lang w:eastAsia="en-GB"/>
        </w:rPr>
        <w:t>esponsibilities</w:t>
      </w:r>
      <w:r w:rsidR="00EC200E">
        <w:rPr>
          <w:rFonts w:eastAsia="Times New Roman" w:cs="Arial"/>
          <w:sz w:val="24"/>
          <w:szCs w:val="24"/>
          <w:lang w:eastAsia="en-GB"/>
        </w:rPr>
        <w:t>:</w:t>
      </w:r>
    </w:p>
    <w:p w14:paraId="63044F95" w14:textId="77777777" w:rsidR="00EC200E" w:rsidRDefault="00EC200E" w:rsidP="00EC200E">
      <w:pPr>
        <w:overflowPunct w:val="0"/>
        <w:autoSpaceDE w:val="0"/>
        <w:autoSpaceDN w:val="0"/>
        <w:adjustRightInd w:val="0"/>
        <w:spacing w:after="0" w:line="240" w:lineRule="auto"/>
        <w:textAlignment w:val="baseline"/>
        <w:rPr>
          <w:rFonts w:eastAsia="Times New Roman" w:cs="Arial"/>
          <w:sz w:val="24"/>
          <w:szCs w:val="24"/>
          <w:lang w:eastAsia="en-GB"/>
        </w:rPr>
      </w:pPr>
    </w:p>
    <w:p w14:paraId="4667F312" w14:textId="77777777" w:rsidR="00CD53E6" w:rsidRPr="00C222A5" w:rsidRDefault="00CD53E6" w:rsidP="00CD53E6">
      <w:pPr>
        <w:tabs>
          <w:tab w:val="left" w:pos="426"/>
          <w:tab w:val="num" w:pos="1418"/>
        </w:tabs>
        <w:overflowPunct w:val="0"/>
        <w:autoSpaceDE w:val="0"/>
        <w:autoSpaceDN w:val="0"/>
        <w:adjustRightInd w:val="0"/>
        <w:spacing w:after="0" w:line="240" w:lineRule="auto"/>
        <w:textAlignment w:val="baseline"/>
        <w:rPr>
          <w:rFonts w:eastAsia="Times New Roman" w:cstheme="minorHAnsi"/>
          <w:color w:val="808080" w:themeColor="background1" w:themeShade="80"/>
          <w:lang w:eastAsia="en-GB"/>
        </w:rPr>
      </w:pPr>
      <w:r w:rsidRPr="00C222A5">
        <w:rPr>
          <w:rFonts w:eastAsia="Times New Roman" w:cstheme="minorHAnsi"/>
          <w:b/>
          <w:color w:val="808080" w:themeColor="background1" w:themeShade="80"/>
          <w:lang w:eastAsia="en-GB"/>
        </w:rPr>
        <w:t>Corporate responsibilities:</w:t>
      </w:r>
      <w:r w:rsidRPr="00C222A5">
        <w:rPr>
          <w:rFonts w:eastAsia="Times New Roman" w:cstheme="minorHAnsi"/>
          <w:color w:val="808080" w:themeColor="background1" w:themeShade="80"/>
          <w:lang w:eastAsia="en-GB"/>
        </w:rPr>
        <w:t xml:space="preserve"> </w:t>
      </w:r>
    </w:p>
    <w:p w14:paraId="1CE4E18B" w14:textId="77777777" w:rsidR="00CD53E6" w:rsidRPr="00C222A5" w:rsidRDefault="00CD53E6" w:rsidP="00CD53E6">
      <w:pPr>
        <w:tabs>
          <w:tab w:val="left" w:pos="426"/>
          <w:tab w:val="num" w:pos="1418"/>
        </w:tabs>
        <w:overflowPunct w:val="0"/>
        <w:autoSpaceDE w:val="0"/>
        <w:autoSpaceDN w:val="0"/>
        <w:adjustRightInd w:val="0"/>
        <w:spacing w:after="0" w:line="240" w:lineRule="auto"/>
        <w:textAlignment w:val="baseline"/>
        <w:rPr>
          <w:rFonts w:eastAsia="Times New Roman" w:cstheme="minorHAnsi"/>
          <w:b/>
          <w:color w:val="808080" w:themeColor="background1" w:themeShade="80"/>
          <w:lang w:eastAsia="en-GB"/>
        </w:rPr>
      </w:pPr>
    </w:p>
    <w:p w14:paraId="60135AD1" w14:textId="014379AE" w:rsidR="00CD53E6" w:rsidRPr="00C222A5" w:rsidRDefault="00CD53E6" w:rsidP="00CD53E6">
      <w:pPr>
        <w:numPr>
          <w:ilvl w:val="0"/>
          <w:numId w:val="43"/>
        </w:numPr>
        <w:tabs>
          <w:tab w:val="left" w:pos="426"/>
        </w:tabs>
        <w:overflowPunct w:val="0"/>
        <w:autoSpaceDE w:val="0"/>
        <w:autoSpaceDN w:val="0"/>
        <w:adjustRightInd w:val="0"/>
        <w:spacing w:before="60" w:after="0" w:line="240" w:lineRule="auto"/>
        <w:textAlignment w:val="baseline"/>
        <w:rPr>
          <w:rFonts w:eastAsia="Times New Roman" w:cstheme="minorHAnsi"/>
          <w:lang w:eastAsia="en-GB"/>
        </w:rPr>
      </w:pPr>
      <w:r w:rsidRPr="00C222A5">
        <w:rPr>
          <w:rFonts w:eastAsia="Times New Roman" w:cstheme="minorHAnsi"/>
          <w:lang w:eastAsia="en-GB"/>
        </w:rPr>
        <w:t>With an emphasis on strong and positive communications and corporate messaging, deliver agreed business objectives and</w:t>
      </w:r>
      <w:r w:rsidR="00A42478" w:rsidRPr="00C222A5">
        <w:rPr>
          <w:rFonts w:eastAsia="Times New Roman" w:cstheme="minorHAnsi"/>
          <w:lang w:eastAsia="en-GB"/>
        </w:rPr>
        <w:t xml:space="preserve"> strategic</w:t>
      </w:r>
      <w:r w:rsidRPr="00C222A5">
        <w:rPr>
          <w:rFonts w:eastAsia="Times New Roman" w:cstheme="minorHAnsi"/>
          <w:lang w:eastAsia="en-GB"/>
        </w:rPr>
        <w:t xml:space="preserve"> plans. </w:t>
      </w:r>
    </w:p>
    <w:p w14:paraId="68DF26FE" w14:textId="4AEDFEB7" w:rsidR="00CD53E6" w:rsidRPr="00C222A5" w:rsidRDefault="00CD53E6" w:rsidP="00CD53E6">
      <w:pPr>
        <w:numPr>
          <w:ilvl w:val="0"/>
          <w:numId w:val="43"/>
        </w:numPr>
        <w:tabs>
          <w:tab w:val="left" w:pos="426"/>
        </w:tabs>
        <w:overflowPunct w:val="0"/>
        <w:autoSpaceDE w:val="0"/>
        <w:autoSpaceDN w:val="0"/>
        <w:adjustRightInd w:val="0"/>
        <w:spacing w:before="60" w:after="0" w:line="240" w:lineRule="auto"/>
        <w:textAlignment w:val="baseline"/>
        <w:rPr>
          <w:rFonts w:eastAsia="Times New Roman" w:cstheme="minorHAnsi"/>
          <w:lang w:eastAsia="en-GB"/>
        </w:rPr>
      </w:pPr>
      <w:r w:rsidRPr="00C222A5">
        <w:rPr>
          <w:rFonts w:eastAsia="Times New Roman" w:cstheme="minorHAnsi"/>
          <w:lang w:eastAsia="en-GB"/>
        </w:rPr>
        <w:t xml:space="preserve">Be an ambassador for the </w:t>
      </w:r>
      <w:r w:rsidR="002D5DD2">
        <w:rPr>
          <w:rFonts w:eastAsia="Times New Roman" w:cstheme="minorHAnsi"/>
          <w:lang w:eastAsia="en-GB"/>
        </w:rPr>
        <w:t>association</w:t>
      </w:r>
      <w:r w:rsidRPr="00C222A5">
        <w:rPr>
          <w:rFonts w:eastAsia="Times New Roman" w:cstheme="minorHAnsi"/>
          <w:lang w:eastAsia="en-GB"/>
        </w:rPr>
        <w:t xml:space="preserve">, representing the </w:t>
      </w:r>
      <w:r w:rsidR="002D5DD2">
        <w:rPr>
          <w:rFonts w:eastAsia="Times New Roman" w:cstheme="minorHAnsi"/>
          <w:lang w:eastAsia="en-GB"/>
        </w:rPr>
        <w:t>association</w:t>
      </w:r>
      <w:r w:rsidRPr="00C222A5">
        <w:rPr>
          <w:rFonts w:eastAsia="Times New Roman" w:cstheme="minorHAnsi"/>
          <w:lang w:eastAsia="en-GB"/>
        </w:rPr>
        <w:t xml:space="preserve"> and creating a positive impression with all external stakeholders.</w:t>
      </w:r>
    </w:p>
    <w:p w14:paraId="33F2D0E8" w14:textId="3F2B6DAA" w:rsidR="00690B42" w:rsidRDefault="00E35530" w:rsidP="00CD53E6">
      <w:pPr>
        <w:numPr>
          <w:ilvl w:val="0"/>
          <w:numId w:val="43"/>
        </w:numPr>
        <w:tabs>
          <w:tab w:val="left" w:pos="426"/>
        </w:tabs>
        <w:overflowPunct w:val="0"/>
        <w:autoSpaceDE w:val="0"/>
        <w:autoSpaceDN w:val="0"/>
        <w:adjustRightInd w:val="0"/>
        <w:spacing w:before="60" w:after="0" w:line="240" w:lineRule="auto"/>
        <w:contextualSpacing/>
        <w:textAlignment w:val="baseline"/>
        <w:rPr>
          <w:rFonts w:eastAsia="Times New Roman" w:cstheme="minorHAnsi"/>
        </w:rPr>
      </w:pPr>
      <w:r w:rsidRPr="00C222A5">
        <w:rPr>
          <w:rFonts w:eastAsia="Times New Roman"/>
          <w:lang w:val="en-US"/>
        </w:rPr>
        <w:t xml:space="preserve">Work with the </w:t>
      </w:r>
      <w:r w:rsidR="7E977629" w:rsidRPr="27AA2E16">
        <w:rPr>
          <w:rFonts w:eastAsia="Times New Roman"/>
          <w:lang w:val="en-US"/>
        </w:rPr>
        <w:t>E</w:t>
      </w:r>
      <w:r w:rsidRPr="00C222A5">
        <w:rPr>
          <w:rFonts w:eastAsia="Times New Roman"/>
          <w:lang w:val="en-US"/>
        </w:rPr>
        <w:t xml:space="preserve">xecutive </w:t>
      </w:r>
      <w:r w:rsidR="00996E2D">
        <w:rPr>
          <w:rFonts w:eastAsia="Times New Roman"/>
          <w:lang w:val="en-US"/>
        </w:rPr>
        <w:t>and Senior Management Team</w:t>
      </w:r>
      <w:r w:rsidRPr="00C222A5">
        <w:rPr>
          <w:rFonts w:eastAsia="Times New Roman"/>
          <w:lang w:val="en-US"/>
        </w:rPr>
        <w:t xml:space="preserve"> </w:t>
      </w:r>
      <w:r w:rsidR="00242B24" w:rsidRPr="27AA2E16">
        <w:rPr>
          <w:rFonts w:eastAsia="Times New Roman"/>
          <w:lang w:val="en-US"/>
        </w:rPr>
        <w:t xml:space="preserve">to </w:t>
      </w:r>
      <w:r w:rsidRPr="00C222A5">
        <w:rPr>
          <w:rFonts w:eastAsia="Times New Roman"/>
          <w:lang w:val="en-US"/>
        </w:rPr>
        <w:t>support Brighter Places to respond to the changing external environment, appropriate opportunities and evolving internal priorities</w:t>
      </w:r>
      <w:r w:rsidRPr="00C222A5">
        <w:rPr>
          <w:rFonts w:eastAsia="Times New Roman"/>
          <w:lang w:val="en-US" w:eastAsia="en-GB"/>
        </w:rPr>
        <w:t>.</w:t>
      </w:r>
    </w:p>
    <w:p w14:paraId="53E7C3CD" w14:textId="529A51EA" w:rsidR="00CD53E6" w:rsidRPr="00C222A5" w:rsidRDefault="00CD53E6" w:rsidP="00C222A5">
      <w:pPr>
        <w:numPr>
          <w:ilvl w:val="0"/>
          <w:numId w:val="43"/>
        </w:numPr>
        <w:tabs>
          <w:tab w:val="left" w:pos="426"/>
        </w:tabs>
        <w:overflowPunct w:val="0"/>
        <w:autoSpaceDE w:val="0"/>
        <w:autoSpaceDN w:val="0"/>
        <w:adjustRightInd w:val="0"/>
        <w:spacing w:before="60" w:after="0" w:line="240" w:lineRule="auto"/>
        <w:contextualSpacing/>
        <w:textAlignment w:val="baseline"/>
        <w:rPr>
          <w:rFonts w:eastAsia="Times New Roman" w:cstheme="minorHAnsi"/>
        </w:rPr>
      </w:pPr>
      <w:r w:rsidRPr="00C222A5">
        <w:rPr>
          <w:rFonts w:eastAsia="Times New Roman"/>
          <w:lang w:eastAsia="en-GB"/>
        </w:rPr>
        <w:t xml:space="preserve">Promote high performance and cross-team working both within the </w:t>
      </w:r>
      <w:r w:rsidR="002D5DD2" w:rsidRPr="27AA2E16">
        <w:rPr>
          <w:rFonts w:eastAsia="Times New Roman"/>
          <w:lang w:eastAsia="en-GB"/>
        </w:rPr>
        <w:t>association</w:t>
      </w:r>
      <w:r w:rsidRPr="00C222A5">
        <w:rPr>
          <w:rFonts w:eastAsia="Times New Roman"/>
          <w:lang w:eastAsia="en-GB"/>
        </w:rPr>
        <w:t xml:space="preserve"> and our external partners.</w:t>
      </w:r>
    </w:p>
    <w:p w14:paraId="7D4F6E07" w14:textId="598C3E17" w:rsidR="00CD53E6" w:rsidRPr="00C222A5" w:rsidRDefault="00CD53E6" w:rsidP="00CD53E6">
      <w:pPr>
        <w:numPr>
          <w:ilvl w:val="0"/>
          <w:numId w:val="43"/>
        </w:numPr>
        <w:tabs>
          <w:tab w:val="left" w:pos="426"/>
        </w:tabs>
        <w:overflowPunct w:val="0"/>
        <w:autoSpaceDE w:val="0"/>
        <w:autoSpaceDN w:val="0"/>
        <w:adjustRightInd w:val="0"/>
        <w:spacing w:before="60" w:after="0" w:line="240" w:lineRule="auto"/>
        <w:textAlignment w:val="baseline"/>
        <w:rPr>
          <w:rFonts w:eastAsia="Times New Roman" w:cstheme="minorHAnsi"/>
          <w:lang w:eastAsia="en-GB"/>
        </w:rPr>
      </w:pPr>
      <w:r w:rsidRPr="00C222A5">
        <w:rPr>
          <w:rFonts w:eastAsia="Times New Roman"/>
        </w:rPr>
        <w:lastRenderedPageBreak/>
        <w:t>Uphold our Equ</w:t>
      </w:r>
      <w:r w:rsidR="00D200B5">
        <w:rPr>
          <w:rFonts w:eastAsia="Times New Roman"/>
        </w:rPr>
        <w:t>ity</w:t>
      </w:r>
      <w:r w:rsidRPr="00C222A5">
        <w:rPr>
          <w:rFonts w:eastAsia="Times New Roman"/>
        </w:rPr>
        <w:t xml:space="preserve"> and Diversity Policies and ensure effective implementation and delivery relating to staff. </w:t>
      </w:r>
      <w:r w:rsidRPr="00C222A5">
        <w:rPr>
          <w:rFonts w:eastAsia="Times New Roman"/>
          <w:lang w:eastAsia="en-GB"/>
        </w:rPr>
        <w:t xml:space="preserve">Promote equality and diversity as part of the culture of the </w:t>
      </w:r>
      <w:r w:rsidR="002D5DD2" w:rsidRPr="27AA2E16">
        <w:rPr>
          <w:rFonts w:eastAsia="Times New Roman"/>
          <w:lang w:eastAsia="en-GB"/>
        </w:rPr>
        <w:t>association</w:t>
      </w:r>
      <w:r w:rsidRPr="00C222A5">
        <w:rPr>
          <w:rFonts w:eastAsia="Times New Roman"/>
          <w:lang w:eastAsia="en-GB"/>
        </w:rPr>
        <w:t>.</w:t>
      </w:r>
    </w:p>
    <w:p w14:paraId="4366C305" w14:textId="3DAD2EE4" w:rsidR="00CD53E6" w:rsidRPr="00C222A5" w:rsidRDefault="00CD53E6" w:rsidP="00F440A5">
      <w:pPr>
        <w:numPr>
          <w:ilvl w:val="0"/>
          <w:numId w:val="43"/>
        </w:numPr>
        <w:tabs>
          <w:tab w:val="left" w:pos="426"/>
        </w:tabs>
        <w:autoSpaceDE w:val="0"/>
        <w:autoSpaceDN w:val="0"/>
        <w:adjustRightInd w:val="0"/>
        <w:spacing w:before="60" w:after="0" w:line="240" w:lineRule="auto"/>
        <w:ind w:right="-187"/>
        <w:rPr>
          <w:rFonts w:eastAsia="Times New Roman" w:cstheme="minorHAnsi"/>
          <w:lang w:val="en-US"/>
        </w:rPr>
      </w:pPr>
      <w:r w:rsidRPr="00C222A5">
        <w:rPr>
          <w:rFonts w:eastAsia="Times New Roman"/>
          <w:lang w:val="en-US"/>
        </w:rPr>
        <w:t xml:space="preserve">Take all opportunities to mitigate and manage risk to the </w:t>
      </w:r>
      <w:r w:rsidR="002D5DD2" w:rsidRPr="27AA2E16">
        <w:rPr>
          <w:rFonts w:eastAsia="Times New Roman"/>
          <w:lang w:val="en-US"/>
        </w:rPr>
        <w:t>association</w:t>
      </w:r>
      <w:r w:rsidRPr="00C222A5">
        <w:rPr>
          <w:rFonts w:eastAsia="Times New Roman"/>
          <w:lang w:val="en-US"/>
        </w:rPr>
        <w:t>.</w:t>
      </w:r>
    </w:p>
    <w:p w14:paraId="38BDC25D" w14:textId="77777777" w:rsidR="00CD53E6" w:rsidRPr="00C222A5" w:rsidRDefault="00CD53E6" w:rsidP="00CD53E6">
      <w:pPr>
        <w:tabs>
          <w:tab w:val="left" w:pos="426"/>
          <w:tab w:val="num" w:pos="1418"/>
        </w:tabs>
        <w:overflowPunct w:val="0"/>
        <w:autoSpaceDE w:val="0"/>
        <w:autoSpaceDN w:val="0"/>
        <w:adjustRightInd w:val="0"/>
        <w:spacing w:after="0" w:line="240" w:lineRule="auto"/>
        <w:textAlignment w:val="baseline"/>
        <w:rPr>
          <w:rFonts w:eastAsia="Times New Roman" w:cstheme="minorHAnsi"/>
          <w:b/>
          <w:color w:val="808080" w:themeColor="background1" w:themeShade="80"/>
          <w:lang w:eastAsia="en-GB"/>
        </w:rPr>
      </w:pPr>
    </w:p>
    <w:p w14:paraId="62D62966" w14:textId="77777777" w:rsidR="00CD53E6" w:rsidRPr="00C222A5" w:rsidRDefault="00CD53E6" w:rsidP="00CD53E6">
      <w:pPr>
        <w:tabs>
          <w:tab w:val="left" w:pos="426"/>
          <w:tab w:val="num" w:pos="1418"/>
        </w:tabs>
        <w:overflowPunct w:val="0"/>
        <w:autoSpaceDE w:val="0"/>
        <w:autoSpaceDN w:val="0"/>
        <w:adjustRightInd w:val="0"/>
        <w:spacing w:after="0" w:line="240" w:lineRule="auto"/>
        <w:textAlignment w:val="baseline"/>
        <w:rPr>
          <w:rFonts w:eastAsia="Times New Roman" w:cstheme="minorHAnsi"/>
          <w:color w:val="808080" w:themeColor="background1" w:themeShade="80"/>
          <w:lang w:eastAsia="en-GB"/>
        </w:rPr>
      </w:pPr>
      <w:r w:rsidRPr="00C222A5">
        <w:rPr>
          <w:rFonts w:eastAsia="Times New Roman" w:cstheme="minorHAnsi"/>
          <w:b/>
          <w:color w:val="808080"/>
          <w:lang w:eastAsia="en-GB"/>
        </w:rPr>
        <w:t>Functional</w:t>
      </w:r>
      <w:r w:rsidRPr="00C222A5">
        <w:rPr>
          <w:rFonts w:eastAsia="Times New Roman" w:cstheme="minorHAnsi"/>
          <w:b/>
          <w:color w:val="808080" w:themeColor="background1" w:themeShade="80"/>
          <w:lang w:eastAsia="en-GB"/>
        </w:rPr>
        <w:t xml:space="preserve"> responsibilities:</w:t>
      </w:r>
      <w:r w:rsidRPr="00C222A5">
        <w:rPr>
          <w:rFonts w:eastAsia="Times New Roman" w:cstheme="minorHAnsi"/>
          <w:color w:val="808080" w:themeColor="background1" w:themeShade="80"/>
          <w:lang w:eastAsia="en-GB"/>
        </w:rPr>
        <w:t xml:space="preserve"> </w:t>
      </w:r>
    </w:p>
    <w:p w14:paraId="4CFF100F" w14:textId="77777777" w:rsidR="00CD53E6" w:rsidRPr="00C222A5" w:rsidRDefault="00CD53E6" w:rsidP="00CD53E6">
      <w:pPr>
        <w:tabs>
          <w:tab w:val="left" w:pos="426"/>
          <w:tab w:val="num" w:pos="1418"/>
        </w:tabs>
        <w:overflowPunct w:val="0"/>
        <w:autoSpaceDE w:val="0"/>
        <w:autoSpaceDN w:val="0"/>
        <w:adjustRightInd w:val="0"/>
        <w:spacing w:after="0" w:line="240" w:lineRule="auto"/>
        <w:textAlignment w:val="baseline"/>
        <w:rPr>
          <w:rFonts w:eastAsia="Times New Roman" w:cstheme="minorHAnsi"/>
          <w:color w:val="808080" w:themeColor="background1" w:themeShade="80"/>
          <w:lang w:eastAsia="en-GB"/>
        </w:rPr>
      </w:pPr>
    </w:p>
    <w:p w14:paraId="13EFC413" w14:textId="594CB6FB" w:rsidR="007643BC" w:rsidRDefault="007643BC" w:rsidP="007643BC">
      <w:pPr>
        <w:numPr>
          <w:ilvl w:val="0"/>
          <w:numId w:val="44"/>
        </w:numPr>
        <w:tabs>
          <w:tab w:val="left" w:pos="432"/>
        </w:tabs>
        <w:spacing w:before="59" w:after="0"/>
        <w:ind w:right="360"/>
        <w:jc w:val="both"/>
        <w:textAlignment w:val="baseline"/>
        <w:rPr>
          <w:rFonts w:eastAsia="Arial Narrow" w:cstheme="minorHAnsi"/>
          <w:color w:val="000000"/>
          <w:lang w:val="en-US"/>
        </w:rPr>
      </w:pPr>
      <w:r w:rsidRPr="007643BC">
        <w:rPr>
          <w:rFonts w:eastAsia="Arial Narrow" w:cstheme="minorHAnsi"/>
          <w:color w:val="000000"/>
          <w:lang w:val="en-US"/>
        </w:rPr>
        <w:t xml:space="preserve">Deliver </w:t>
      </w:r>
      <w:r>
        <w:rPr>
          <w:rFonts w:eastAsia="Arial Narrow" w:cstheme="minorHAnsi"/>
          <w:color w:val="000000"/>
          <w:lang w:val="en-US"/>
        </w:rPr>
        <w:t>the</w:t>
      </w:r>
      <w:r w:rsidRPr="007643BC">
        <w:rPr>
          <w:rFonts w:eastAsia="Arial Narrow" w:cstheme="minorHAnsi"/>
          <w:color w:val="000000"/>
          <w:lang w:val="en-US"/>
        </w:rPr>
        <w:t xml:space="preserve"> Asset Management Strateg</w:t>
      </w:r>
      <w:r w:rsidR="003254E7">
        <w:rPr>
          <w:rFonts w:eastAsia="Arial Narrow" w:cstheme="minorHAnsi"/>
          <w:color w:val="000000"/>
          <w:lang w:val="en-US"/>
        </w:rPr>
        <w:t>y</w:t>
      </w:r>
      <w:r w:rsidRPr="007643BC">
        <w:rPr>
          <w:rFonts w:eastAsia="Arial Narrow" w:cstheme="minorHAnsi"/>
          <w:color w:val="000000"/>
          <w:lang w:val="en-US"/>
        </w:rPr>
        <w:t xml:space="preserve"> ensuring all key milestones</w:t>
      </w:r>
      <w:r w:rsidR="006F19C9">
        <w:rPr>
          <w:rFonts w:eastAsia="Arial Narrow" w:cstheme="minorHAnsi"/>
          <w:color w:val="000000"/>
          <w:lang w:val="en-US"/>
        </w:rPr>
        <w:t>,</w:t>
      </w:r>
      <w:r w:rsidRPr="007643BC">
        <w:rPr>
          <w:rFonts w:eastAsia="Arial Narrow" w:cstheme="minorHAnsi"/>
          <w:color w:val="000000"/>
          <w:lang w:val="en-US"/>
        </w:rPr>
        <w:t xml:space="preserve"> actions </w:t>
      </w:r>
      <w:r w:rsidR="006F19C9">
        <w:rPr>
          <w:rFonts w:eastAsia="Arial Narrow" w:cstheme="minorHAnsi"/>
          <w:color w:val="000000"/>
          <w:lang w:val="en-US"/>
        </w:rPr>
        <w:t xml:space="preserve">and legislative standards </w:t>
      </w:r>
      <w:r w:rsidRPr="007643BC">
        <w:rPr>
          <w:rFonts w:eastAsia="Arial Narrow" w:cstheme="minorHAnsi"/>
          <w:color w:val="000000"/>
          <w:lang w:val="en-US"/>
        </w:rPr>
        <w:t xml:space="preserve">are achieved. </w:t>
      </w:r>
    </w:p>
    <w:p w14:paraId="390C9B62" w14:textId="3BFAF4FA" w:rsidR="00B2613E" w:rsidRDefault="00B2613E" w:rsidP="007643BC">
      <w:pPr>
        <w:pStyle w:val="ListParagraph"/>
        <w:numPr>
          <w:ilvl w:val="0"/>
          <w:numId w:val="44"/>
        </w:numPr>
        <w:tabs>
          <w:tab w:val="left" w:pos="432"/>
        </w:tabs>
        <w:spacing w:before="59" w:after="0"/>
        <w:ind w:right="360"/>
        <w:jc w:val="both"/>
        <w:textAlignment w:val="baseline"/>
        <w:rPr>
          <w:rFonts w:eastAsia="Arial Narrow" w:cstheme="minorHAnsi"/>
          <w:color w:val="000000"/>
          <w:lang w:val="en-US"/>
        </w:rPr>
      </w:pPr>
      <w:r w:rsidRPr="00B2613E">
        <w:rPr>
          <w:rFonts w:eastAsia="Arial Narrow" w:cstheme="minorHAnsi"/>
          <w:color w:val="000000"/>
          <w:lang w:val="en-US"/>
        </w:rPr>
        <w:t xml:space="preserve">Ensure the effective delivery of a </w:t>
      </w:r>
      <w:proofErr w:type="gramStart"/>
      <w:r w:rsidRPr="00B2613E">
        <w:rPr>
          <w:rFonts w:eastAsia="Arial Narrow" w:cstheme="minorHAnsi"/>
          <w:color w:val="000000"/>
          <w:lang w:val="en-US"/>
        </w:rPr>
        <w:t>top quality</w:t>
      </w:r>
      <w:proofErr w:type="gramEnd"/>
      <w:r w:rsidRPr="00B2613E">
        <w:rPr>
          <w:rFonts w:eastAsia="Arial Narrow" w:cstheme="minorHAnsi"/>
          <w:color w:val="000000"/>
          <w:lang w:val="en-US"/>
        </w:rPr>
        <w:t xml:space="preserve"> responsive repairs service within agreed financial and operational targets and </w:t>
      </w:r>
      <w:proofErr w:type="gramStart"/>
      <w:r w:rsidRPr="00B2613E">
        <w:rPr>
          <w:rFonts w:eastAsia="Arial Narrow" w:cstheme="minorHAnsi"/>
          <w:color w:val="000000"/>
          <w:lang w:val="en-US"/>
        </w:rPr>
        <w:t>ensuring</w:t>
      </w:r>
      <w:proofErr w:type="gramEnd"/>
      <w:r w:rsidRPr="00B2613E">
        <w:rPr>
          <w:rFonts w:eastAsia="Arial Narrow" w:cstheme="minorHAnsi"/>
          <w:color w:val="000000"/>
          <w:lang w:val="en-US"/>
        </w:rPr>
        <w:t xml:space="preserve"> repairs services are implemented on time to meet </w:t>
      </w:r>
      <w:r w:rsidR="001F56F5">
        <w:rPr>
          <w:rFonts w:eastAsia="Arial Narrow" w:cstheme="minorHAnsi"/>
          <w:color w:val="000000"/>
          <w:lang w:val="en-US"/>
        </w:rPr>
        <w:t xml:space="preserve">all Legislative </w:t>
      </w:r>
      <w:r w:rsidRPr="00B2613E">
        <w:rPr>
          <w:rFonts w:eastAsia="Arial Narrow" w:cstheme="minorHAnsi"/>
          <w:color w:val="000000"/>
          <w:lang w:val="en-US"/>
        </w:rPr>
        <w:t>Homes standards.</w:t>
      </w:r>
    </w:p>
    <w:p w14:paraId="538862A8" w14:textId="3E4D9633" w:rsidR="007643BC" w:rsidRPr="00B2613E" w:rsidRDefault="00C665AA" w:rsidP="007643BC">
      <w:pPr>
        <w:pStyle w:val="ListParagraph"/>
        <w:numPr>
          <w:ilvl w:val="0"/>
          <w:numId w:val="44"/>
        </w:numPr>
        <w:tabs>
          <w:tab w:val="left" w:pos="432"/>
        </w:tabs>
        <w:spacing w:before="59" w:after="0"/>
        <w:ind w:right="360"/>
        <w:jc w:val="both"/>
        <w:textAlignment w:val="baseline"/>
        <w:rPr>
          <w:rFonts w:eastAsia="Arial Narrow" w:cstheme="minorHAnsi"/>
          <w:color w:val="000000"/>
          <w:lang w:val="en-US"/>
        </w:rPr>
      </w:pPr>
      <w:r>
        <w:rPr>
          <w:rFonts w:eastAsia="Arial Narrow" w:cstheme="minorHAnsi"/>
          <w:color w:val="000000"/>
          <w:lang w:val="en-US"/>
        </w:rPr>
        <w:t>R</w:t>
      </w:r>
      <w:r w:rsidR="007643BC" w:rsidRPr="00B2613E">
        <w:rPr>
          <w:rFonts w:eastAsia="Arial Narrow" w:cstheme="minorHAnsi"/>
          <w:color w:val="000000"/>
          <w:lang w:val="en-US"/>
        </w:rPr>
        <w:t xml:space="preserve">educe our carbon footprint in line with the Asset Management and </w:t>
      </w:r>
      <w:proofErr w:type="spellStart"/>
      <w:r w:rsidR="007643BC" w:rsidRPr="00B2613E">
        <w:rPr>
          <w:rFonts w:eastAsia="Arial Narrow" w:cstheme="minorHAnsi"/>
          <w:color w:val="000000"/>
          <w:lang w:val="en-US"/>
        </w:rPr>
        <w:t>Decarbonisation</w:t>
      </w:r>
      <w:proofErr w:type="spellEnd"/>
      <w:r w:rsidR="007643BC" w:rsidRPr="00B2613E">
        <w:rPr>
          <w:rFonts w:eastAsia="Arial Narrow" w:cstheme="minorHAnsi"/>
          <w:color w:val="000000"/>
          <w:lang w:val="en-US"/>
        </w:rPr>
        <w:t xml:space="preserve"> Strateg</w:t>
      </w:r>
      <w:r w:rsidR="002F1EFD" w:rsidRPr="00B2613E">
        <w:rPr>
          <w:rFonts w:eastAsia="Arial Narrow" w:cstheme="minorHAnsi"/>
          <w:color w:val="000000"/>
          <w:lang w:val="en-US"/>
        </w:rPr>
        <w:t>ies</w:t>
      </w:r>
      <w:r w:rsidR="007643BC" w:rsidRPr="00B2613E">
        <w:rPr>
          <w:rFonts w:eastAsia="Arial Narrow" w:cstheme="minorHAnsi"/>
          <w:color w:val="000000"/>
          <w:lang w:val="en-US"/>
        </w:rPr>
        <w:t>.</w:t>
      </w:r>
    </w:p>
    <w:p w14:paraId="3583AF8D" w14:textId="48D8011B" w:rsidR="007643BC" w:rsidRDefault="007643BC" w:rsidP="007643BC">
      <w:pPr>
        <w:numPr>
          <w:ilvl w:val="0"/>
          <w:numId w:val="44"/>
        </w:numPr>
        <w:tabs>
          <w:tab w:val="left" w:pos="432"/>
        </w:tabs>
        <w:spacing w:before="59" w:after="0"/>
        <w:ind w:right="360"/>
        <w:jc w:val="both"/>
        <w:textAlignment w:val="baseline"/>
        <w:rPr>
          <w:rFonts w:eastAsia="Arial Narrow" w:cstheme="minorHAnsi"/>
          <w:color w:val="000000"/>
          <w:lang w:val="en-US"/>
        </w:rPr>
      </w:pPr>
      <w:r w:rsidRPr="007643BC">
        <w:rPr>
          <w:rFonts w:eastAsia="Arial Narrow" w:cstheme="minorHAnsi"/>
          <w:color w:val="000000"/>
          <w:lang w:val="en-US"/>
        </w:rPr>
        <w:t xml:space="preserve">Lead and manage the ongoing appraisal of </w:t>
      </w:r>
      <w:r>
        <w:rPr>
          <w:rFonts w:eastAsia="Arial Narrow" w:cstheme="minorHAnsi"/>
          <w:color w:val="000000"/>
          <w:lang w:val="en-US"/>
        </w:rPr>
        <w:t>our</w:t>
      </w:r>
      <w:r w:rsidRPr="007643BC">
        <w:rPr>
          <w:rFonts w:eastAsia="Arial Narrow" w:cstheme="minorHAnsi"/>
          <w:color w:val="000000"/>
          <w:lang w:val="en-US"/>
        </w:rPr>
        <w:t xml:space="preserve"> assets, on an individual basis and on a holistic basis when required.</w:t>
      </w:r>
    </w:p>
    <w:p w14:paraId="371B683B" w14:textId="74FB7428" w:rsidR="00A02277" w:rsidRPr="00A02277" w:rsidRDefault="00A02277" w:rsidP="00A02277">
      <w:pPr>
        <w:numPr>
          <w:ilvl w:val="0"/>
          <w:numId w:val="44"/>
        </w:numPr>
        <w:tabs>
          <w:tab w:val="left" w:pos="432"/>
        </w:tabs>
        <w:spacing w:before="59" w:after="0"/>
        <w:ind w:right="360"/>
        <w:jc w:val="both"/>
        <w:textAlignment w:val="baseline"/>
        <w:rPr>
          <w:rFonts w:eastAsia="Arial Narrow" w:cstheme="minorHAnsi"/>
          <w:color w:val="000000"/>
          <w:lang w:val="en-US"/>
        </w:rPr>
      </w:pPr>
      <w:r w:rsidRPr="00A02277">
        <w:rPr>
          <w:rFonts w:eastAsia="Arial Narrow" w:cstheme="minorHAnsi"/>
          <w:color w:val="000000"/>
          <w:lang w:val="en-US"/>
        </w:rPr>
        <w:t xml:space="preserve">Ensure that </w:t>
      </w:r>
      <w:r>
        <w:rPr>
          <w:rFonts w:eastAsia="Arial Narrow" w:cstheme="minorHAnsi"/>
          <w:color w:val="000000"/>
          <w:lang w:val="en-US"/>
        </w:rPr>
        <w:t>Brighter Places re</w:t>
      </w:r>
      <w:r w:rsidRPr="00A02277">
        <w:rPr>
          <w:rFonts w:eastAsia="Arial Narrow" w:cstheme="minorHAnsi"/>
          <w:color w:val="000000"/>
          <w:lang w:val="en-US"/>
        </w:rPr>
        <w:t>s</w:t>
      </w:r>
      <w:r>
        <w:rPr>
          <w:rFonts w:eastAsia="Arial Narrow" w:cstheme="minorHAnsi"/>
          <w:color w:val="000000"/>
          <w:lang w:val="en-US"/>
        </w:rPr>
        <w:t>idents</w:t>
      </w:r>
      <w:r w:rsidRPr="00A02277">
        <w:rPr>
          <w:rFonts w:eastAsia="Arial Narrow" w:cstheme="minorHAnsi"/>
          <w:color w:val="000000"/>
          <w:lang w:val="en-US"/>
        </w:rPr>
        <w:t xml:space="preserve"> are at the forefront of our </w:t>
      </w:r>
      <w:r>
        <w:rPr>
          <w:rFonts w:eastAsia="Arial Narrow" w:cstheme="minorHAnsi"/>
          <w:color w:val="000000"/>
          <w:lang w:val="en-US"/>
        </w:rPr>
        <w:t xml:space="preserve">decisions with regards to </w:t>
      </w:r>
      <w:r w:rsidR="00D833AF">
        <w:rPr>
          <w:rFonts w:eastAsia="Arial Narrow" w:cstheme="minorHAnsi"/>
          <w:color w:val="000000"/>
          <w:lang w:val="en-US"/>
        </w:rPr>
        <w:t xml:space="preserve">the </w:t>
      </w:r>
      <w:r>
        <w:rPr>
          <w:rFonts w:eastAsia="Arial Narrow" w:cstheme="minorHAnsi"/>
          <w:color w:val="000000"/>
          <w:lang w:val="en-US"/>
        </w:rPr>
        <w:t>maintenance</w:t>
      </w:r>
      <w:r w:rsidR="00D833AF">
        <w:rPr>
          <w:rFonts w:eastAsia="Arial Narrow" w:cstheme="minorHAnsi"/>
          <w:color w:val="000000"/>
          <w:lang w:val="en-US"/>
        </w:rPr>
        <w:t xml:space="preserve"> and repairs of our homes</w:t>
      </w:r>
      <w:r w:rsidR="00AE6EC3">
        <w:rPr>
          <w:rFonts w:eastAsia="Arial Narrow" w:cstheme="minorHAnsi"/>
          <w:color w:val="000000"/>
          <w:lang w:val="en-US"/>
        </w:rPr>
        <w:t>.</w:t>
      </w:r>
      <w:r>
        <w:rPr>
          <w:rFonts w:eastAsia="Arial Narrow" w:cstheme="minorHAnsi"/>
          <w:color w:val="000000"/>
          <w:lang w:val="en-US"/>
        </w:rPr>
        <w:t xml:space="preserve"> </w:t>
      </w:r>
    </w:p>
    <w:p w14:paraId="4BBEA7B3" w14:textId="57B07911" w:rsidR="00A02277" w:rsidRPr="00D05AFF" w:rsidRDefault="009500A9" w:rsidP="00A02277">
      <w:pPr>
        <w:numPr>
          <w:ilvl w:val="0"/>
          <w:numId w:val="44"/>
        </w:numPr>
        <w:tabs>
          <w:tab w:val="left" w:pos="432"/>
        </w:tabs>
        <w:spacing w:before="59" w:after="0"/>
        <w:ind w:right="360"/>
        <w:jc w:val="both"/>
        <w:textAlignment w:val="baseline"/>
        <w:rPr>
          <w:rFonts w:eastAsia="Arial Narrow" w:cstheme="minorHAnsi"/>
          <w:color w:val="000000"/>
          <w:lang w:val="en-US"/>
        </w:rPr>
      </w:pPr>
      <w:r w:rsidRPr="00D05AFF">
        <w:rPr>
          <w:rFonts w:eastAsia="Arial Narrow" w:cstheme="minorHAnsi"/>
          <w:color w:val="000000"/>
          <w:lang w:val="en-US"/>
        </w:rPr>
        <w:t xml:space="preserve">Work with the IT and Data Team </w:t>
      </w:r>
      <w:r w:rsidR="00337C39" w:rsidRPr="00D05AFF">
        <w:rPr>
          <w:rFonts w:eastAsia="Arial Narrow" w:cstheme="minorHAnsi"/>
          <w:color w:val="000000"/>
          <w:lang w:val="en-US"/>
        </w:rPr>
        <w:t xml:space="preserve">to ensure the </w:t>
      </w:r>
      <w:r w:rsidR="00A02277" w:rsidRPr="00D05AFF">
        <w:rPr>
          <w:rFonts w:eastAsia="Arial Narrow" w:cstheme="minorHAnsi"/>
          <w:color w:val="000000"/>
          <w:lang w:val="en-US"/>
        </w:rPr>
        <w:t xml:space="preserve">production </w:t>
      </w:r>
      <w:r w:rsidR="0038744D" w:rsidRPr="00D05AFF">
        <w:rPr>
          <w:rFonts w:eastAsia="Arial Narrow" w:cstheme="minorHAnsi"/>
          <w:color w:val="000000"/>
          <w:lang w:val="en-US"/>
        </w:rPr>
        <w:t xml:space="preserve">of </w:t>
      </w:r>
      <w:r w:rsidR="00A02277" w:rsidRPr="00D05AFF">
        <w:rPr>
          <w:rFonts w:eastAsia="Arial Narrow" w:cstheme="minorHAnsi"/>
          <w:color w:val="000000"/>
          <w:lang w:val="en-US"/>
        </w:rPr>
        <w:t xml:space="preserve">effective data management and reporting </w:t>
      </w:r>
      <w:proofErr w:type="gramStart"/>
      <w:r w:rsidR="00A02277" w:rsidRPr="00D05AFF">
        <w:rPr>
          <w:rFonts w:eastAsia="Arial Narrow" w:cstheme="minorHAnsi"/>
          <w:color w:val="000000"/>
          <w:lang w:val="en-US"/>
        </w:rPr>
        <w:t>systems</w:t>
      </w:r>
      <w:proofErr w:type="gramEnd"/>
      <w:r w:rsidR="00A02277" w:rsidRPr="00D05AFF">
        <w:rPr>
          <w:rFonts w:eastAsia="Arial Narrow" w:cstheme="minorHAnsi"/>
          <w:color w:val="000000"/>
          <w:lang w:val="en-US"/>
        </w:rPr>
        <w:t xml:space="preserve"> ensuring data is accurate, accessible and meaningful, and meets the emerging and evolving needs of the </w:t>
      </w:r>
      <w:r w:rsidR="00CA500F" w:rsidRPr="00D05AFF">
        <w:rPr>
          <w:rFonts w:eastAsia="Arial Narrow" w:cstheme="minorHAnsi"/>
          <w:color w:val="000000"/>
          <w:lang w:val="en-US"/>
        </w:rPr>
        <w:t>Directorate</w:t>
      </w:r>
      <w:r w:rsidR="00103623" w:rsidRPr="00D05AFF">
        <w:rPr>
          <w:rFonts w:eastAsia="Arial Narrow" w:cstheme="minorHAnsi"/>
          <w:color w:val="000000"/>
          <w:lang w:val="en-US"/>
        </w:rPr>
        <w:t>.</w:t>
      </w:r>
    </w:p>
    <w:p w14:paraId="5099244C" w14:textId="137507F5" w:rsidR="00103623" w:rsidRPr="00103623" w:rsidRDefault="00103623" w:rsidP="00103623">
      <w:pPr>
        <w:numPr>
          <w:ilvl w:val="0"/>
          <w:numId w:val="44"/>
        </w:numPr>
        <w:tabs>
          <w:tab w:val="left" w:pos="432"/>
        </w:tabs>
        <w:spacing w:before="59" w:after="0"/>
        <w:ind w:right="360"/>
        <w:jc w:val="both"/>
        <w:textAlignment w:val="baseline"/>
        <w:rPr>
          <w:rFonts w:eastAsia="Arial Narrow" w:cstheme="minorHAnsi"/>
          <w:color w:val="000000"/>
          <w:lang w:val="en-US"/>
        </w:rPr>
      </w:pPr>
      <w:r w:rsidRPr="00103623">
        <w:rPr>
          <w:rFonts w:eastAsia="Arial Narrow" w:cstheme="minorHAnsi"/>
          <w:color w:val="000000"/>
          <w:lang w:val="en-US"/>
        </w:rPr>
        <w:t>Ensure the financial budgeting and forecasting for planned investment</w:t>
      </w:r>
      <w:r>
        <w:rPr>
          <w:rFonts w:eastAsia="Arial Narrow" w:cstheme="minorHAnsi"/>
          <w:color w:val="000000"/>
          <w:lang w:val="en-US"/>
        </w:rPr>
        <w:t xml:space="preserve"> and maintenance</w:t>
      </w:r>
      <w:r w:rsidRPr="00103623">
        <w:rPr>
          <w:rFonts w:eastAsia="Arial Narrow" w:cstheme="minorHAnsi"/>
          <w:color w:val="000000"/>
          <w:lang w:val="en-US"/>
        </w:rPr>
        <w:t xml:space="preserve"> is accurate, providing budget proposals to the </w:t>
      </w:r>
      <w:r>
        <w:rPr>
          <w:rFonts w:eastAsia="Arial Narrow" w:cstheme="minorHAnsi"/>
          <w:color w:val="000000"/>
          <w:lang w:val="en-US"/>
        </w:rPr>
        <w:t>Homes</w:t>
      </w:r>
      <w:r w:rsidRPr="00103623">
        <w:rPr>
          <w:rFonts w:eastAsia="Arial Narrow" w:cstheme="minorHAnsi"/>
          <w:color w:val="000000"/>
          <w:lang w:val="en-US"/>
        </w:rPr>
        <w:t xml:space="preserve"> Director and other colleagues when required.</w:t>
      </w:r>
    </w:p>
    <w:p w14:paraId="3E7569D7" w14:textId="3D934C14" w:rsidR="00103623" w:rsidRPr="00103623" w:rsidRDefault="00103623" w:rsidP="00103623">
      <w:pPr>
        <w:numPr>
          <w:ilvl w:val="0"/>
          <w:numId w:val="44"/>
        </w:numPr>
        <w:tabs>
          <w:tab w:val="left" w:pos="432"/>
        </w:tabs>
        <w:spacing w:before="59" w:after="0"/>
        <w:ind w:right="360"/>
        <w:jc w:val="both"/>
        <w:textAlignment w:val="baseline"/>
        <w:rPr>
          <w:rFonts w:eastAsia="Arial Narrow" w:cstheme="minorHAnsi"/>
          <w:color w:val="000000"/>
          <w:lang w:val="en-US"/>
        </w:rPr>
      </w:pPr>
      <w:r w:rsidRPr="00103623">
        <w:rPr>
          <w:rFonts w:eastAsia="Arial Narrow" w:cstheme="minorHAnsi"/>
          <w:color w:val="000000"/>
          <w:lang w:val="en-US"/>
        </w:rPr>
        <w:t xml:space="preserve">Develop a thorough and detailed understanding of </w:t>
      </w:r>
      <w:r>
        <w:rPr>
          <w:rFonts w:eastAsia="Arial Narrow" w:cstheme="minorHAnsi"/>
          <w:color w:val="000000"/>
          <w:lang w:val="en-US"/>
        </w:rPr>
        <w:t>Brighter Places</w:t>
      </w:r>
      <w:r w:rsidRPr="00103623">
        <w:rPr>
          <w:rFonts w:eastAsia="Arial Narrow" w:cstheme="minorHAnsi"/>
          <w:color w:val="000000"/>
          <w:lang w:val="en-US"/>
        </w:rPr>
        <w:t xml:space="preserve"> homes and estates through implementing a cyclical stock condition survey </w:t>
      </w:r>
      <w:proofErr w:type="spellStart"/>
      <w:r w:rsidRPr="00103623">
        <w:rPr>
          <w:rFonts w:eastAsia="Arial Narrow" w:cstheme="minorHAnsi"/>
          <w:color w:val="000000"/>
          <w:lang w:val="en-US"/>
        </w:rPr>
        <w:t>programme</w:t>
      </w:r>
      <w:proofErr w:type="spellEnd"/>
      <w:r w:rsidRPr="00103623">
        <w:rPr>
          <w:rFonts w:eastAsia="Arial Narrow" w:cstheme="minorHAnsi"/>
          <w:color w:val="000000"/>
          <w:lang w:val="en-US"/>
        </w:rPr>
        <w:t xml:space="preserve"> using relevant </w:t>
      </w:r>
      <w:r>
        <w:rPr>
          <w:rFonts w:eastAsia="Arial Narrow" w:cstheme="minorHAnsi"/>
          <w:color w:val="000000"/>
          <w:lang w:val="en-US"/>
        </w:rPr>
        <w:t>software</w:t>
      </w:r>
      <w:r w:rsidRPr="00103623">
        <w:rPr>
          <w:rFonts w:eastAsia="Arial Narrow" w:cstheme="minorHAnsi"/>
          <w:color w:val="000000"/>
          <w:lang w:val="en-US"/>
        </w:rPr>
        <w:t>.</w:t>
      </w:r>
    </w:p>
    <w:p w14:paraId="397A62B8" w14:textId="25EA9C29" w:rsidR="00103623" w:rsidRPr="00103623" w:rsidRDefault="00103623" w:rsidP="00103623">
      <w:pPr>
        <w:numPr>
          <w:ilvl w:val="0"/>
          <w:numId w:val="44"/>
        </w:numPr>
        <w:tabs>
          <w:tab w:val="left" w:pos="432"/>
        </w:tabs>
        <w:spacing w:before="59" w:after="0"/>
        <w:ind w:right="360"/>
        <w:jc w:val="both"/>
        <w:textAlignment w:val="baseline"/>
        <w:rPr>
          <w:rFonts w:eastAsia="Arial Narrow" w:cstheme="minorHAnsi"/>
          <w:color w:val="000000"/>
          <w:lang w:val="en-US"/>
        </w:rPr>
      </w:pPr>
      <w:r w:rsidRPr="00103623">
        <w:rPr>
          <w:rFonts w:eastAsia="Arial Narrow" w:cstheme="minorHAnsi"/>
          <w:color w:val="000000"/>
          <w:lang w:val="en-US"/>
        </w:rPr>
        <w:t xml:space="preserve">Ensure that all asset strategies, policies, procedures and processes within the Assets &amp; </w:t>
      </w:r>
      <w:r w:rsidR="00653F1D">
        <w:rPr>
          <w:rFonts w:eastAsia="Arial Narrow" w:cstheme="minorHAnsi"/>
          <w:color w:val="000000"/>
          <w:lang w:val="en-US"/>
        </w:rPr>
        <w:t>Repairs</w:t>
      </w:r>
      <w:r w:rsidRPr="00103623">
        <w:rPr>
          <w:rFonts w:eastAsia="Arial Narrow" w:cstheme="minorHAnsi"/>
          <w:color w:val="000000"/>
          <w:lang w:val="en-US"/>
        </w:rPr>
        <w:t xml:space="preserve"> team</w:t>
      </w:r>
      <w:r w:rsidR="00653F1D">
        <w:rPr>
          <w:rFonts w:eastAsia="Arial Narrow" w:cstheme="minorHAnsi"/>
          <w:color w:val="000000"/>
          <w:lang w:val="en-US"/>
        </w:rPr>
        <w:t>s</w:t>
      </w:r>
      <w:r w:rsidRPr="00103623">
        <w:rPr>
          <w:rFonts w:eastAsia="Arial Narrow" w:cstheme="minorHAnsi"/>
          <w:color w:val="000000"/>
          <w:lang w:val="en-US"/>
        </w:rPr>
        <w:t xml:space="preserve"> are fit for purpose and up to date.</w:t>
      </w:r>
    </w:p>
    <w:p w14:paraId="0FC2B69B" w14:textId="3E0D1FC4" w:rsidR="00103623" w:rsidRPr="00103623" w:rsidRDefault="00653F1D" w:rsidP="00103623">
      <w:pPr>
        <w:numPr>
          <w:ilvl w:val="0"/>
          <w:numId w:val="44"/>
        </w:numPr>
        <w:tabs>
          <w:tab w:val="left" w:pos="432"/>
        </w:tabs>
        <w:spacing w:before="59" w:after="0"/>
        <w:ind w:right="360"/>
        <w:jc w:val="both"/>
        <w:textAlignment w:val="baseline"/>
        <w:rPr>
          <w:rFonts w:eastAsia="Arial Narrow" w:cstheme="minorHAnsi"/>
          <w:color w:val="000000"/>
          <w:lang w:val="en-US"/>
        </w:rPr>
      </w:pPr>
      <w:r>
        <w:rPr>
          <w:rFonts w:eastAsia="Arial Narrow" w:cstheme="minorHAnsi"/>
          <w:color w:val="000000"/>
          <w:lang w:val="en-US"/>
        </w:rPr>
        <w:t xml:space="preserve">Liaise with the </w:t>
      </w:r>
      <w:r w:rsidRPr="00D05AFF">
        <w:rPr>
          <w:rFonts w:eastAsia="Arial Narrow" w:cstheme="minorHAnsi"/>
          <w:color w:val="000000"/>
          <w:lang w:val="en-US"/>
        </w:rPr>
        <w:t xml:space="preserve">IT and Data Team </w:t>
      </w:r>
      <w:r w:rsidR="00103623" w:rsidRPr="00103623">
        <w:rPr>
          <w:rFonts w:eastAsia="Arial Narrow" w:cstheme="minorHAnsi"/>
          <w:color w:val="000000"/>
          <w:lang w:val="en-US"/>
        </w:rPr>
        <w:t xml:space="preserve">for the development, maintenance and improvement of the team’s software and information systems. </w:t>
      </w:r>
    </w:p>
    <w:p w14:paraId="7DEE81C8" w14:textId="63785074" w:rsidR="00103623" w:rsidRPr="00967904" w:rsidRDefault="00103623" w:rsidP="00103623">
      <w:pPr>
        <w:numPr>
          <w:ilvl w:val="0"/>
          <w:numId w:val="44"/>
        </w:numPr>
        <w:tabs>
          <w:tab w:val="left" w:pos="432"/>
        </w:tabs>
        <w:spacing w:before="59" w:after="0"/>
        <w:ind w:right="360"/>
        <w:jc w:val="both"/>
        <w:textAlignment w:val="baseline"/>
        <w:rPr>
          <w:rFonts w:eastAsia="Arial Narrow" w:cstheme="minorHAnsi"/>
          <w:color w:val="000000"/>
          <w:lang w:val="en-US"/>
        </w:rPr>
      </w:pPr>
      <w:r w:rsidRPr="00103623">
        <w:rPr>
          <w:rFonts w:eastAsia="Arial Narrow" w:cstheme="minorHAnsi"/>
          <w:color w:val="000000"/>
          <w:lang w:val="en-US"/>
        </w:rPr>
        <w:t xml:space="preserve">Ensure the </w:t>
      </w:r>
      <w:r>
        <w:rPr>
          <w:rFonts w:eastAsia="Arial Narrow" w:cstheme="minorHAnsi"/>
          <w:color w:val="000000"/>
          <w:lang w:val="en-US"/>
        </w:rPr>
        <w:t>Executive</w:t>
      </w:r>
      <w:r w:rsidRPr="00103623">
        <w:rPr>
          <w:rFonts w:eastAsia="Arial Narrow" w:cstheme="minorHAnsi"/>
          <w:color w:val="000000"/>
          <w:lang w:val="en-US"/>
        </w:rPr>
        <w:t xml:space="preserve"> Team and Board are provided with fit for purpose management information on performance and risks</w:t>
      </w:r>
      <w:r>
        <w:rPr>
          <w:rFonts w:eastAsia="Arial Narrow" w:cstheme="minorHAnsi"/>
          <w:color w:val="000000"/>
          <w:lang w:val="en-US"/>
        </w:rPr>
        <w:t xml:space="preserve"> of our </w:t>
      </w:r>
      <w:r w:rsidR="006A4261">
        <w:rPr>
          <w:rFonts w:eastAsia="Arial Narrow" w:cstheme="minorHAnsi"/>
          <w:color w:val="000000"/>
          <w:lang w:val="en-US"/>
        </w:rPr>
        <w:t>homes</w:t>
      </w:r>
      <w:r w:rsidRPr="00103623">
        <w:rPr>
          <w:rFonts w:eastAsia="Arial Narrow" w:cstheme="minorHAnsi"/>
          <w:color w:val="000000"/>
          <w:lang w:val="en-US"/>
        </w:rPr>
        <w:t>.</w:t>
      </w:r>
    </w:p>
    <w:p w14:paraId="3280A9C2" w14:textId="5B718A2F" w:rsidR="00967904" w:rsidRPr="00496DB0" w:rsidRDefault="0031197D" w:rsidP="00496DB0">
      <w:pPr>
        <w:numPr>
          <w:ilvl w:val="0"/>
          <w:numId w:val="44"/>
        </w:numPr>
        <w:tabs>
          <w:tab w:val="left" w:pos="432"/>
        </w:tabs>
        <w:spacing w:before="59" w:after="0"/>
        <w:ind w:right="360"/>
        <w:jc w:val="both"/>
        <w:textAlignment w:val="baseline"/>
        <w:rPr>
          <w:rFonts w:eastAsia="Arial Narrow" w:cstheme="minorHAnsi"/>
          <w:color w:val="000000"/>
          <w:lang w:val="en-US"/>
        </w:rPr>
      </w:pPr>
      <w:proofErr w:type="gramStart"/>
      <w:r>
        <w:rPr>
          <w:rFonts w:eastAsia="Arial Narrow" w:cstheme="minorHAnsi"/>
          <w:color w:val="000000"/>
          <w:lang w:val="en-US"/>
        </w:rPr>
        <w:t xml:space="preserve">Provide </w:t>
      </w:r>
      <w:r w:rsidR="00967904" w:rsidRPr="00845A76">
        <w:rPr>
          <w:rFonts w:eastAsia="Arial Narrow" w:cstheme="minorHAnsi"/>
          <w:color w:val="000000"/>
          <w:lang w:val="en-US"/>
        </w:rPr>
        <w:t xml:space="preserve"> leadership</w:t>
      </w:r>
      <w:proofErr w:type="gramEnd"/>
      <w:r w:rsidR="00967904" w:rsidRPr="00845A76">
        <w:rPr>
          <w:rFonts w:eastAsia="Arial Narrow" w:cstheme="minorHAnsi"/>
          <w:color w:val="000000"/>
          <w:lang w:val="en-US"/>
        </w:rPr>
        <w:t xml:space="preserve"> for the </w:t>
      </w:r>
      <w:r w:rsidR="00EC79B1">
        <w:rPr>
          <w:rFonts w:eastAsia="Arial Narrow" w:cstheme="minorHAnsi"/>
          <w:color w:val="000000"/>
          <w:lang w:val="en-US"/>
        </w:rPr>
        <w:t>Property &amp; Compliance T</w:t>
      </w:r>
      <w:r w:rsidR="00ED5A47">
        <w:rPr>
          <w:rFonts w:eastAsia="Arial Narrow" w:cstheme="minorHAnsi"/>
          <w:color w:val="000000"/>
          <w:lang w:val="en-US"/>
        </w:rPr>
        <w:t>eam</w:t>
      </w:r>
      <w:r w:rsidR="00EC79B1">
        <w:rPr>
          <w:rFonts w:eastAsia="Arial Narrow" w:cstheme="minorHAnsi"/>
          <w:color w:val="000000"/>
          <w:lang w:val="en-US"/>
        </w:rPr>
        <w:t>s</w:t>
      </w:r>
      <w:r w:rsidR="00685923">
        <w:rPr>
          <w:rFonts w:eastAsia="Arial Narrow" w:cstheme="minorHAnsi"/>
          <w:color w:val="000000"/>
          <w:lang w:val="en-US"/>
        </w:rPr>
        <w:t xml:space="preserve"> fostering a culture of high performance and delivery in line with our values</w:t>
      </w:r>
      <w:r w:rsidR="00496DB0">
        <w:rPr>
          <w:rFonts w:eastAsia="Arial Narrow" w:cstheme="minorHAnsi"/>
          <w:color w:val="000000"/>
          <w:lang w:val="en-US"/>
        </w:rPr>
        <w:t>, engaging</w:t>
      </w:r>
      <w:r w:rsidR="00496DB0" w:rsidRPr="00845A76">
        <w:rPr>
          <w:rFonts w:eastAsia="Arial Narrow" w:cstheme="minorHAnsi"/>
          <w:color w:val="000000"/>
          <w:lang w:val="en-US"/>
        </w:rPr>
        <w:t xml:space="preserve"> with customers to shape service provision and strategic direction.</w:t>
      </w:r>
    </w:p>
    <w:p w14:paraId="5256DB93" w14:textId="33865782" w:rsidR="004B2D3B" w:rsidRDefault="004B2D3B" w:rsidP="004B2D3B">
      <w:pPr>
        <w:numPr>
          <w:ilvl w:val="0"/>
          <w:numId w:val="44"/>
        </w:numPr>
        <w:tabs>
          <w:tab w:val="left" w:pos="432"/>
        </w:tabs>
        <w:spacing w:before="59" w:after="0"/>
        <w:ind w:right="360"/>
        <w:jc w:val="both"/>
        <w:textAlignment w:val="baseline"/>
        <w:rPr>
          <w:rFonts w:eastAsia="Arial Narrow" w:cstheme="minorHAnsi"/>
          <w:color w:val="000000"/>
          <w:lang w:val="en-US"/>
        </w:rPr>
      </w:pPr>
      <w:r w:rsidRPr="004B2D3B">
        <w:rPr>
          <w:rFonts w:eastAsia="Arial Narrow" w:cstheme="minorHAnsi"/>
          <w:color w:val="000000"/>
          <w:lang w:val="en-US"/>
        </w:rPr>
        <w:t>Develop, implement and review the policies and procedures required to set the Team’s direction and provide legal and regulatory compliance assurance, and ensure they are adhered to.</w:t>
      </w:r>
    </w:p>
    <w:p w14:paraId="6E50AC90" w14:textId="4719276A" w:rsidR="005220EF" w:rsidRPr="005220EF" w:rsidRDefault="005220EF" w:rsidP="005220EF">
      <w:pPr>
        <w:numPr>
          <w:ilvl w:val="0"/>
          <w:numId w:val="44"/>
        </w:numPr>
        <w:tabs>
          <w:tab w:val="left" w:pos="432"/>
        </w:tabs>
        <w:spacing w:before="59" w:after="0"/>
        <w:ind w:right="360"/>
        <w:jc w:val="both"/>
        <w:textAlignment w:val="baseline"/>
        <w:rPr>
          <w:rFonts w:eastAsia="Arial Narrow" w:cstheme="minorHAnsi"/>
          <w:color w:val="000000"/>
          <w:lang w:val="en-US"/>
        </w:rPr>
      </w:pPr>
      <w:r>
        <w:rPr>
          <w:rFonts w:eastAsia="Arial Narrow" w:cstheme="minorHAnsi"/>
          <w:color w:val="000000"/>
          <w:lang w:val="en-US"/>
        </w:rPr>
        <w:t xml:space="preserve">Lead on </w:t>
      </w:r>
      <w:r w:rsidRPr="005220EF">
        <w:rPr>
          <w:rFonts w:eastAsia="Arial Narrow" w:cstheme="minorHAnsi"/>
          <w:color w:val="000000"/>
          <w:lang w:val="en-US"/>
        </w:rPr>
        <w:t xml:space="preserve">the procurement of </w:t>
      </w:r>
      <w:r w:rsidR="0098033A">
        <w:rPr>
          <w:rFonts w:eastAsia="Arial Narrow" w:cstheme="minorHAnsi"/>
          <w:color w:val="000000"/>
          <w:lang w:val="en-US"/>
        </w:rPr>
        <w:t>maintenance</w:t>
      </w:r>
      <w:r w:rsidRPr="005220EF">
        <w:rPr>
          <w:rFonts w:eastAsia="Arial Narrow" w:cstheme="minorHAnsi"/>
          <w:color w:val="000000"/>
          <w:lang w:val="en-US"/>
        </w:rPr>
        <w:t xml:space="preserve"> contracts</w:t>
      </w:r>
      <w:r w:rsidR="0098033A">
        <w:rPr>
          <w:rFonts w:eastAsia="Arial Narrow" w:cstheme="minorHAnsi"/>
          <w:color w:val="000000"/>
          <w:lang w:val="en-US"/>
        </w:rPr>
        <w:t xml:space="preserve"> and partnerships</w:t>
      </w:r>
      <w:r w:rsidRPr="005220EF">
        <w:rPr>
          <w:rFonts w:eastAsia="Arial Narrow" w:cstheme="minorHAnsi"/>
          <w:color w:val="000000"/>
          <w:lang w:val="en-US"/>
        </w:rPr>
        <w:t xml:space="preserve"> and ensure that appropriate compliance and due diligence is followed.</w:t>
      </w:r>
    </w:p>
    <w:p w14:paraId="36E312A7" w14:textId="0BCA4AD6" w:rsidR="004B2D3B" w:rsidRDefault="004B2D3B" w:rsidP="004B2D3B">
      <w:pPr>
        <w:numPr>
          <w:ilvl w:val="0"/>
          <w:numId w:val="44"/>
        </w:numPr>
        <w:tabs>
          <w:tab w:val="left" w:pos="432"/>
        </w:tabs>
        <w:spacing w:before="59" w:after="0"/>
        <w:ind w:right="360"/>
        <w:jc w:val="both"/>
        <w:textAlignment w:val="baseline"/>
        <w:rPr>
          <w:rFonts w:eastAsia="Arial Narrow" w:cstheme="minorHAnsi"/>
          <w:color w:val="000000"/>
          <w:lang w:val="en-US"/>
        </w:rPr>
      </w:pPr>
      <w:r w:rsidRPr="004B2D3B">
        <w:rPr>
          <w:rFonts w:eastAsia="Arial Narrow" w:cstheme="minorHAnsi"/>
          <w:color w:val="000000"/>
          <w:lang w:val="en-US"/>
        </w:rPr>
        <w:lastRenderedPageBreak/>
        <w:t>Establish and maintain strong business relations with local authority partners, Government</w:t>
      </w:r>
      <w:r w:rsidR="00496DB0">
        <w:rPr>
          <w:rFonts w:eastAsia="Arial Narrow" w:cstheme="minorHAnsi"/>
          <w:color w:val="000000"/>
          <w:lang w:val="en-US"/>
        </w:rPr>
        <w:t>,</w:t>
      </w:r>
      <w:r w:rsidRPr="004B2D3B">
        <w:rPr>
          <w:rFonts w:eastAsia="Arial Narrow" w:cstheme="minorHAnsi"/>
          <w:color w:val="000000"/>
          <w:lang w:val="en-US"/>
        </w:rPr>
        <w:t xml:space="preserve"> other local government agencies, property agencies, </w:t>
      </w:r>
      <w:r w:rsidR="005D3C00">
        <w:rPr>
          <w:rFonts w:eastAsia="Arial Narrow" w:cstheme="minorHAnsi"/>
          <w:color w:val="000000"/>
          <w:lang w:val="en-US"/>
        </w:rPr>
        <w:t>and</w:t>
      </w:r>
      <w:r w:rsidRPr="004B2D3B">
        <w:rPr>
          <w:rFonts w:eastAsia="Arial Narrow" w:cstheme="minorHAnsi"/>
          <w:color w:val="000000"/>
          <w:lang w:val="en-US"/>
        </w:rPr>
        <w:t xml:space="preserve"> other Housing Associations and stakeholders.</w:t>
      </w:r>
    </w:p>
    <w:p w14:paraId="11C0A3A3" w14:textId="2EA54B00" w:rsidR="003D53FA" w:rsidRPr="003D53FA" w:rsidRDefault="003D53FA" w:rsidP="003D53FA">
      <w:pPr>
        <w:widowControl w:val="0"/>
        <w:numPr>
          <w:ilvl w:val="0"/>
          <w:numId w:val="44"/>
        </w:numPr>
        <w:tabs>
          <w:tab w:val="left" w:pos="432"/>
        </w:tabs>
        <w:spacing w:before="60" w:after="0"/>
        <w:ind w:right="360"/>
        <w:jc w:val="both"/>
        <w:textAlignment w:val="baseline"/>
        <w:rPr>
          <w:rFonts w:cstheme="minorHAnsi"/>
        </w:rPr>
      </w:pPr>
      <w:r w:rsidRPr="003D53FA">
        <w:rPr>
          <w:rFonts w:eastAsia="Arial Narrow" w:cstheme="minorHAnsi"/>
          <w:color w:val="000000"/>
          <w:lang w:val="en-US"/>
        </w:rPr>
        <w:t xml:space="preserve">Review, coordinate and maintain the </w:t>
      </w:r>
      <w:r w:rsidR="005D3C00">
        <w:rPr>
          <w:rFonts w:eastAsia="Arial Narrow" w:cstheme="minorHAnsi"/>
          <w:color w:val="000000"/>
          <w:lang w:val="en-US"/>
        </w:rPr>
        <w:t>asset</w:t>
      </w:r>
      <w:r w:rsidRPr="003D53FA">
        <w:rPr>
          <w:rFonts w:eastAsia="Arial Narrow" w:cstheme="minorHAnsi"/>
          <w:color w:val="000000"/>
          <w:lang w:val="en-US"/>
        </w:rPr>
        <w:t xml:space="preserve"> risks included within the Corporate Risk Register, along with appropriate controls</w:t>
      </w:r>
      <w:r>
        <w:rPr>
          <w:rFonts w:eastAsia="Arial Narrow" w:cstheme="minorHAnsi"/>
          <w:color w:val="000000"/>
          <w:lang w:val="en-US"/>
        </w:rPr>
        <w:t xml:space="preserve">, </w:t>
      </w:r>
      <w:r w:rsidR="005D3C00" w:rsidRPr="003D53FA">
        <w:rPr>
          <w:rFonts w:cstheme="minorHAnsi"/>
        </w:rPr>
        <w:t>ensu</w:t>
      </w:r>
      <w:r w:rsidR="005D3C00">
        <w:rPr>
          <w:rFonts w:cstheme="minorHAnsi"/>
        </w:rPr>
        <w:t>ring</w:t>
      </w:r>
      <w:r w:rsidRPr="003D53FA">
        <w:rPr>
          <w:rFonts w:cstheme="minorHAnsi"/>
        </w:rPr>
        <w:t xml:space="preserve"> that the team has a robust risk management approach to mitigate any time, cost and quality issues affecting programmes. </w:t>
      </w:r>
    </w:p>
    <w:p w14:paraId="3F3D3B82" w14:textId="5E3E3D64" w:rsidR="003D53FA" w:rsidRPr="003D53FA" w:rsidRDefault="003D53FA" w:rsidP="003D53FA">
      <w:pPr>
        <w:pStyle w:val="Title"/>
        <w:widowControl w:val="0"/>
        <w:numPr>
          <w:ilvl w:val="0"/>
          <w:numId w:val="44"/>
        </w:numPr>
        <w:spacing w:before="60"/>
        <w:jc w:val="both"/>
        <w:rPr>
          <w:rFonts w:asciiTheme="minorHAnsi" w:hAnsiTheme="minorHAnsi" w:cstheme="minorHAnsi"/>
          <w:b w:val="0"/>
          <w:sz w:val="22"/>
          <w:szCs w:val="22"/>
        </w:rPr>
      </w:pPr>
      <w:r w:rsidRPr="003D53FA">
        <w:rPr>
          <w:rFonts w:asciiTheme="minorHAnsi" w:hAnsiTheme="minorHAnsi" w:cstheme="minorHAnsi"/>
          <w:b w:val="0"/>
          <w:sz w:val="22"/>
          <w:szCs w:val="22"/>
        </w:rPr>
        <w:t xml:space="preserve">Ensure that stakeholder consultation and communications are embedded in the team’s approach and that they deliver the strategic communications and involvement strategy set for the project. </w:t>
      </w:r>
    </w:p>
    <w:p w14:paraId="69E5FC1B" w14:textId="77777777" w:rsidR="003D53FA" w:rsidRDefault="003D53FA" w:rsidP="003D53FA">
      <w:pPr>
        <w:pStyle w:val="Title"/>
        <w:widowControl w:val="0"/>
        <w:numPr>
          <w:ilvl w:val="0"/>
          <w:numId w:val="44"/>
        </w:numPr>
        <w:spacing w:before="60" w:line="276" w:lineRule="auto"/>
        <w:jc w:val="both"/>
        <w:rPr>
          <w:rFonts w:asciiTheme="minorHAnsi" w:hAnsiTheme="minorHAnsi" w:cstheme="minorHAnsi"/>
          <w:b w:val="0"/>
          <w:sz w:val="22"/>
          <w:szCs w:val="22"/>
        </w:rPr>
      </w:pPr>
      <w:r w:rsidRPr="003D53FA">
        <w:rPr>
          <w:rFonts w:asciiTheme="minorHAnsi" w:hAnsiTheme="minorHAnsi" w:cstheme="minorHAnsi"/>
          <w:b w:val="0"/>
          <w:sz w:val="22"/>
          <w:szCs w:val="22"/>
        </w:rPr>
        <w:t xml:space="preserve">Collaborate with the </w:t>
      </w:r>
      <w:r>
        <w:rPr>
          <w:rFonts w:asciiTheme="minorHAnsi" w:hAnsiTheme="minorHAnsi" w:cstheme="minorHAnsi"/>
          <w:b w:val="0"/>
          <w:sz w:val="22"/>
          <w:szCs w:val="22"/>
        </w:rPr>
        <w:t>Homes</w:t>
      </w:r>
      <w:r w:rsidRPr="003D53FA">
        <w:rPr>
          <w:rFonts w:asciiTheme="minorHAnsi" w:hAnsiTheme="minorHAnsi" w:cstheme="minorHAnsi"/>
          <w:b w:val="0"/>
          <w:sz w:val="22"/>
          <w:szCs w:val="22"/>
        </w:rPr>
        <w:t xml:space="preserve"> Director to develop budget</w:t>
      </w:r>
      <w:r>
        <w:rPr>
          <w:rFonts w:asciiTheme="minorHAnsi" w:hAnsiTheme="minorHAnsi" w:cstheme="minorHAnsi"/>
          <w:b w:val="0"/>
          <w:sz w:val="22"/>
          <w:szCs w:val="22"/>
        </w:rPr>
        <w:t>s</w:t>
      </w:r>
      <w:r w:rsidRPr="003D53FA">
        <w:rPr>
          <w:rFonts w:asciiTheme="minorHAnsi" w:hAnsiTheme="minorHAnsi" w:cstheme="minorHAnsi"/>
          <w:b w:val="0"/>
          <w:sz w:val="22"/>
          <w:szCs w:val="22"/>
        </w:rPr>
        <w:t xml:space="preserve"> that meets the team’s activities in the short to medium term whilst ensuring it represents good value for money and then manage the annual budget. </w:t>
      </w:r>
    </w:p>
    <w:p w14:paraId="1427E6BA" w14:textId="78D072EF" w:rsidR="00CD53E6" w:rsidRDefault="009A09EF" w:rsidP="003D53FA">
      <w:pPr>
        <w:pStyle w:val="Title"/>
        <w:widowControl w:val="0"/>
        <w:numPr>
          <w:ilvl w:val="0"/>
          <w:numId w:val="44"/>
        </w:numPr>
        <w:spacing w:before="60" w:line="276" w:lineRule="auto"/>
        <w:jc w:val="both"/>
        <w:rPr>
          <w:rFonts w:asciiTheme="minorHAnsi" w:hAnsiTheme="minorHAnsi" w:cstheme="minorHAnsi"/>
          <w:b w:val="0"/>
          <w:sz w:val="22"/>
          <w:szCs w:val="22"/>
        </w:rPr>
      </w:pPr>
      <w:bookmarkStart w:id="0" w:name="_Hlk131691657"/>
      <w:r>
        <w:rPr>
          <w:rFonts w:asciiTheme="minorHAnsi" w:hAnsiTheme="minorHAnsi" w:cstheme="minorHAnsi"/>
          <w:b w:val="0"/>
          <w:sz w:val="22"/>
          <w:szCs w:val="22"/>
        </w:rPr>
        <w:t>Champion the use of new technologies both internally and within our homes</w:t>
      </w:r>
      <w:r w:rsidR="00893412">
        <w:rPr>
          <w:rFonts w:asciiTheme="minorHAnsi" w:hAnsiTheme="minorHAnsi" w:cstheme="minorHAnsi"/>
          <w:b w:val="0"/>
          <w:sz w:val="22"/>
          <w:szCs w:val="22"/>
        </w:rPr>
        <w:t xml:space="preserve"> to improve the lives of our residents and working conditions of colleagues. </w:t>
      </w:r>
    </w:p>
    <w:bookmarkEnd w:id="0"/>
    <w:p w14:paraId="6EE269DD" w14:textId="2AD40997" w:rsidR="00456C9A" w:rsidRPr="00456C9A" w:rsidRDefault="000067CA" w:rsidP="00456C9A">
      <w:pPr>
        <w:pStyle w:val="Title"/>
        <w:widowControl w:val="0"/>
        <w:numPr>
          <w:ilvl w:val="0"/>
          <w:numId w:val="44"/>
        </w:numPr>
        <w:spacing w:before="60"/>
        <w:jc w:val="both"/>
        <w:rPr>
          <w:rFonts w:asciiTheme="minorHAnsi" w:hAnsiTheme="minorHAnsi" w:cstheme="minorHAnsi"/>
          <w:b w:val="0"/>
          <w:sz w:val="22"/>
          <w:szCs w:val="22"/>
        </w:rPr>
      </w:pPr>
      <w:r>
        <w:rPr>
          <w:rFonts w:asciiTheme="minorHAnsi" w:hAnsiTheme="minorHAnsi" w:cstheme="minorHAnsi"/>
          <w:b w:val="0"/>
          <w:sz w:val="22"/>
          <w:szCs w:val="22"/>
        </w:rPr>
        <w:t>Work with the Homes Management Accountant to ensure</w:t>
      </w:r>
      <w:r w:rsidR="00456C9A" w:rsidRPr="00456C9A">
        <w:rPr>
          <w:rFonts w:asciiTheme="minorHAnsi" w:hAnsiTheme="minorHAnsi" w:cstheme="minorHAnsi"/>
          <w:b w:val="0"/>
          <w:sz w:val="22"/>
          <w:szCs w:val="22"/>
        </w:rPr>
        <w:t xml:space="preserve"> the necessary processes and finance structure are in place to deliver schemes in line with the business plan and mitigates risk.  </w:t>
      </w:r>
    </w:p>
    <w:p w14:paraId="6B8AB358" w14:textId="77777777" w:rsidR="0047066E" w:rsidRDefault="0047066E" w:rsidP="00CD53E6">
      <w:pPr>
        <w:widowControl w:val="0"/>
        <w:spacing w:before="60"/>
        <w:rPr>
          <w:rFonts w:cstheme="minorHAnsi"/>
          <w:b/>
          <w:color w:val="808080"/>
        </w:rPr>
      </w:pPr>
    </w:p>
    <w:p w14:paraId="59CB33C7" w14:textId="59C4BCC5" w:rsidR="00CD53E6" w:rsidRPr="00C222A5" w:rsidRDefault="00CD53E6" w:rsidP="00CD53E6">
      <w:pPr>
        <w:widowControl w:val="0"/>
        <w:spacing w:before="60"/>
        <w:rPr>
          <w:rFonts w:cstheme="minorHAnsi"/>
          <w:b/>
          <w:color w:val="808080"/>
        </w:rPr>
      </w:pPr>
      <w:r w:rsidRPr="00C222A5">
        <w:rPr>
          <w:rFonts w:cstheme="minorHAnsi"/>
          <w:b/>
          <w:color w:val="808080"/>
        </w:rPr>
        <w:t xml:space="preserve">Standards and Reporting Responsibilities </w:t>
      </w:r>
    </w:p>
    <w:p w14:paraId="638E3AB3" w14:textId="533148C8" w:rsidR="00CD53E6" w:rsidRPr="00C222A5" w:rsidRDefault="00CD53E6" w:rsidP="00CD53E6">
      <w:pPr>
        <w:widowControl w:val="0"/>
        <w:numPr>
          <w:ilvl w:val="0"/>
          <w:numId w:val="45"/>
        </w:numPr>
        <w:spacing w:before="60" w:after="0" w:line="240" w:lineRule="auto"/>
        <w:rPr>
          <w:rFonts w:eastAsia="Times New Roman" w:cstheme="minorHAnsi"/>
          <w:lang w:val="en-US"/>
        </w:rPr>
      </w:pPr>
      <w:r w:rsidRPr="00C222A5">
        <w:rPr>
          <w:rFonts w:eastAsia="Times New Roman" w:cstheme="minorHAnsi"/>
          <w:lang w:val="en-US"/>
        </w:rPr>
        <w:t>Determine and monitor standards of performance</w:t>
      </w:r>
      <w:r w:rsidR="00893412">
        <w:rPr>
          <w:rFonts w:eastAsia="Times New Roman" w:cstheme="minorHAnsi"/>
          <w:lang w:val="en-US"/>
        </w:rPr>
        <w:t xml:space="preserve"> within the </w:t>
      </w:r>
      <w:r w:rsidR="00FB0CF0">
        <w:rPr>
          <w:rFonts w:eastAsia="Times New Roman" w:cstheme="minorHAnsi"/>
          <w:lang w:val="en-US"/>
        </w:rPr>
        <w:t>team</w:t>
      </w:r>
      <w:r w:rsidRPr="00C222A5">
        <w:rPr>
          <w:rFonts w:eastAsia="Times New Roman" w:cstheme="minorHAnsi"/>
          <w:lang w:val="en-US"/>
        </w:rPr>
        <w:t xml:space="preserve"> and </w:t>
      </w:r>
      <w:r w:rsidR="00FB0CF0">
        <w:rPr>
          <w:rFonts w:eastAsia="Times New Roman" w:cstheme="minorHAnsi"/>
          <w:lang w:val="en-US"/>
        </w:rPr>
        <w:t xml:space="preserve">act on </w:t>
      </w:r>
      <w:r w:rsidRPr="00C222A5">
        <w:rPr>
          <w:rFonts w:eastAsia="Times New Roman" w:cstheme="minorHAnsi"/>
          <w:lang w:val="en-US"/>
        </w:rPr>
        <w:t>feedback to drive improvements for the benefit of our people.</w:t>
      </w:r>
    </w:p>
    <w:p w14:paraId="626EC3F6" w14:textId="017032E3" w:rsidR="00CD53E6" w:rsidRPr="00C222A5" w:rsidRDefault="00CD53E6" w:rsidP="00CD53E6">
      <w:pPr>
        <w:widowControl w:val="0"/>
        <w:numPr>
          <w:ilvl w:val="0"/>
          <w:numId w:val="45"/>
        </w:numPr>
        <w:spacing w:before="60" w:after="0" w:line="240" w:lineRule="auto"/>
        <w:rPr>
          <w:rFonts w:eastAsia="Times New Roman" w:cstheme="minorHAnsi"/>
          <w:lang w:val="en-US"/>
        </w:rPr>
      </w:pPr>
      <w:r w:rsidRPr="00C222A5">
        <w:rPr>
          <w:rFonts w:eastAsia="Times New Roman" w:cstheme="minorHAnsi"/>
          <w:lang w:val="en-US"/>
        </w:rPr>
        <w:t xml:space="preserve">Set, achieve and be accountable for </w:t>
      </w:r>
      <w:r w:rsidR="00FB0CF0">
        <w:rPr>
          <w:rFonts w:eastAsia="Times New Roman" w:cstheme="minorHAnsi"/>
          <w:lang w:val="en-US"/>
        </w:rPr>
        <w:t>team</w:t>
      </w:r>
      <w:r w:rsidRPr="00C222A5">
        <w:rPr>
          <w:rFonts w:eastAsia="Times New Roman" w:cstheme="minorHAnsi"/>
          <w:lang w:val="en-US"/>
        </w:rPr>
        <w:t xml:space="preserve"> performance targets, including benchmarking performance externally.</w:t>
      </w:r>
    </w:p>
    <w:p w14:paraId="4E609387" w14:textId="59757EAD" w:rsidR="00CD53E6" w:rsidRPr="00C222A5" w:rsidRDefault="00CD53E6" w:rsidP="00CD53E6">
      <w:pPr>
        <w:widowControl w:val="0"/>
        <w:numPr>
          <w:ilvl w:val="0"/>
          <w:numId w:val="45"/>
        </w:numPr>
        <w:spacing w:before="60" w:after="0" w:line="240" w:lineRule="auto"/>
        <w:rPr>
          <w:rFonts w:eastAsia="Times New Roman" w:cstheme="minorHAnsi"/>
          <w:lang w:val="en-US"/>
        </w:rPr>
      </w:pPr>
      <w:r w:rsidRPr="00C222A5">
        <w:rPr>
          <w:rFonts w:eastAsia="Times New Roman" w:cstheme="minorHAnsi"/>
          <w:lang w:val="en-US"/>
        </w:rPr>
        <w:t>Effectively communicate relevant business and performance</w:t>
      </w:r>
      <w:r w:rsidR="00C463EC">
        <w:rPr>
          <w:rFonts w:eastAsia="Times New Roman" w:cstheme="minorHAnsi"/>
          <w:lang w:val="en-US"/>
        </w:rPr>
        <w:t xml:space="preserve"> and assurance</w:t>
      </w:r>
      <w:r w:rsidRPr="00C222A5">
        <w:rPr>
          <w:rFonts w:eastAsia="Times New Roman" w:cstheme="minorHAnsi"/>
          <w:lang w:val="en-US"/>
        </w:rPr>
        <w:t xml:space="preserve"> data to the team.</w:t>
      </w:r>
    </w:p>
    <w:p w14:paraId="261B762B" w14:textId="77777777" w:rsidR="00CD53E6" w:rsidRPr="00C222A5" w:rsidRDefault="00CD53E6" w:rsidP="00CD53E6">
      <w:pPr>
        <w:spacing w:after="0" w:line="240" w:lineRule="auto"/>
        <w:rPr>
          <w:rFonts w:cstheme="minorHAnsi"/>
          <w:b/>
        </w:rPr>
      </w:pPr>
    </w:p>
    <w:p w14:paraId="0691166F" w14:textId="77777777" w:rsidR="00CD53E6" w:rsidRPr="00C222A5" w:rsidRDefault="00CD53E6" w:rsidP="00CD53E6">
      <w:pPr>
        <w:spacing w:after="0" w:line="240" w:lineRule="auto"/>
        <w:rPr>
          <w:rFonts w:cstheme="minorHAnsi"/>
          <w:b/>
        </w:rPr>
      </w:pPr>
      <w:r w:rsidRPr="00C222A5">
        <w:rPr>
          <w:rFonts w:cstheme="minorHAnsi"/>
          <w:b/>
          <w:color w:val="808080" w:themeColor="background1" w:themeShade="80"/>
        </w:rPr>
        <w:t>Leadership</w:t>
      </w:r>
      <w:r w:rsidRPr="00C222A5">
        <w:rPr>
          <w:rFonts w:cstheme="minorHAnsi"/>
          <w:b/>
        </w:rPr>
        <w:t xml:space="preserve"> </w:t>
      </w:r>
    </w:p>
    <w:p w14:paraId="07164664" w14:textId="77777777" w:rsidR="00CD53E6" w:rsidRPr="00C222A5" w:rsidRDefault="00CD53E6" w:rsidP="00CD53E6">
      <w:pPr>
        <w:spacing w:after="0" w:line="240" w:lineRule="auto"/>
        <w:rPr>
          <w:rFonts w:cstheme="minorHAnsi"/>
          <w:b/>
        </w:rPr>
      </w:pPr>
    </w:p>
    <w:p w14:paraId="7C97284A" w14:textId="67EF8CC1" w:rsidR="00CD53E6" w:rsidRPr="00C222A5" w:rsidRDefault="00CD53E6" w:rsidP="00CD53E6">
      <w:pPr>
        <w:numPr>
          <w:ilvl w:val="0"/>
          <w:numId w:val="46"/>
        </w:numPr>
        <w:contextualSpacing/>
        <w:rPr>
          <w:rFonts w:eastAsia="Times New Roman" w:cstheme="minorHAnsi"/>
          <w:lang w:val="en-US" w:eastAsia="en-GB"/>
        </w:rPr>
      </w:pPr>
      <w:r w:rsidRPr="00C222A5">
        <w:rPr>
          <w:rFonts w:eastAsia="Times New Roman" w:cstheme="minorHAnsi"/>
          <w:lang w:val="en-US" w:eastAsia="en-GB"/>
        </w:rPr>
        <w:t xml:space="preserve">Deliver visible leadership across the </w:t>
      </w:r>
      <w:r w:rsidR="002D5DD2">
        <w:rPr>
          <w:rFonts w:eastAsia="Times New Roman" w:cstheme="minorHAnsi"/>
          <w:lang w:val="en-US" w:eastAsia="en-GB"/>
        </w:rPr>
        <w:t>association</w:t>
      </w:r>
      <w:r w:rsidRPr="00C222A5">
        <w:rPr>
          <w:rFonts w:eastAsia="Times New Roman" w:cstheme="minorHAnsi"/>
          <w:lang w:val="en-US" w:eastAsia="en-GB"/>
        </w:rPr>
        <w:t>.</w:t>
      </w:r>
    </w:p>
    <w:p w14:paraId="1DEBF90B" w14:textId="136D0F6B" w:rsidR="00C463EC" w:rsidRPr="00C222A5" w:rsidRDefault="00C463EC" w:rsidP="00C222A5">
      <w:pPr>
        <w:numPr>
          <w:ilvl w:val="0"/>
          <w:numId w:val="46"/>
        </w:numPr>
        <w:spacing w:before="60" w:after="0" w:line="240" w:lineRule="auto"/>
        <w:rPr>
          <w:rFonts w:eastAsia="Times New Roman" w:cstheme="minorHAnsi"/>
          <w:lang w:val="en-US"/>
        </w:rPr>
      </w:pPr>
      <w:r w:rsidRPr="00C222A5">
        <w:rPr>
          <w:rFonts w:eastAsia="Times New Roman"/>
          <w:lang w:val="en-US"/>
        </w:rPr>
        <w:t xml:space="preserve">Lead and engage your teams and the wider </w:t>
      </w:r>
      <w:r w:rsidR="002D5DD2" w:rsidRPr="27AA2E16">
        <w:rPr>
          <w:rFonts w:eastAsia="Times New Roman"/>
          <w:lang w:val="en-US"/>
        </w:rPr>
        <w:t>association</w:t>
      </w:r>
      <w:r w:rsidRPr="00C222A5">
        <w:rPr>
          <w:rFonts w:eastAsia="Times New Roman"/>
          <w:lang w:val="en-US"/>
        </w:rPr>
        <w:t>, ensuring colleagues are supported and trained to deliver their business and personal objectives.</w:t>
      </w:r>
    </w:p>
    <w:p w14:paraId="4DF1A767" w14:textId="77777777" w:rsidR="00CD53E6" w:rsidRPr="00C222A5" w:rsidRDefault="00CD53E6" w:rsidP="00CD53E6">
      <w:pPr>
        <w:numPr>
          <w:ilvl w:val="0"/>
          <w:numId w:val="46"/>
        </w:numPr>
        <w:contextualSpacing/>
        <w:rPr>
          <w:rFonts w:eastAsia="Times New Roman" w:cstheme="minorHAnsi"/>
          <w:lang w:val="en-US" w:eastAsia="en-GB"/>
        </w:rPr>
      </w:pPr>
      <w:r w:rsidRPr="00C222A5">
        <w:rPr>
          <w:rFonts w:eastAsia="Times New Roman"/>
          <w:lang w:val="en-US" w:eastAsia="en-GB"/>
        </w:rPr>
        <w:t>Motivate, inspire and influence others, providing effective leadership to support individuals and teams to develop and reach their full potential.</w:t>
      </w:r>
    </w:p>
    <w:p w14:paraId="70475EAA" w14:textId="057C55F4" w:rsidR="00CD53E6" w:rsidRPr="00C222A5" w:rsidRDefault="00CD53E6" w:rsidP="00C222A5">
      <w:pPr>
        <w:numPr>
          <w:ilvl w:val="0"/>
          <w:numId w:val="46"/>
        </w:numPr>
        <w:contextualSpacing/>
        <w:rPr>
          <w:rFonts w:eastAsia="Times New Roman" w:cstheme="minorHAnsi"/>
          <w:lang w:val="en-US" w:eastAsia="en-GB"/>
        </w:rPr>
      </w:pPr>
      <w:r w:rsidRPr="00C222A5">
        <w:rPr>
          <w:rFonts w:eastAsia="Times New Roman"/>
          <w:lang w:val="en-US" w:eastAsia="en-GB"/>
        </w:rPr>
        <w:t>Foster and promote a positive environment, listen to colleagues, encourage initiative and creativity and acknowledge individual contribution.</w:t>
      </w:r>
    </w:p>
    <w:p w14:paraId="7D0786C8" w14:textId="77777777" w:rsidR="00CD53E6" w:rsidRPr="00C222A5" w:rsidRDefault="00CD53E6" w:rsidP="00CD53E6">
      <w:pPr>
        <w:numPr>
          <w:ilvl w:val="0"/>
          <w:numId w:val="46"/>
        </w:numPr>
        <w:overflowPunct w:val="0"/>
        <w:autoSpaceDE w:val="0"/>
        <w:autoSpaceDN w:val="0"/>
        <w:adjustRightInd w:val="0"/>
        <w:spacing w:after="0" w:line="240" w:lineRule="auto"/>
        <w:contextualSpacing/>
        <w:textAlignment w:val="baseline"/>
        <w:rPr>
          <w:rFonts w:eastAsia="Times New Roman" w:cstheme="minorHAnsi"/>
          <w:lang w:val="en-US" w:eastAsia="en-GB"/>
        </w:rPr>
      </w:pPr>
      <w:r w:rsidRPr="00C222A5">
        <w:rPr>
          <w:rFonts w:eastAsia="Times New Roman"/>
          <w:lang w:val="en-US"/>
        </w:rPr>
        <w:t xml:space="preserve">Effectively communicate our business goals, strategy, and acceptable </w:t>
      </w:r>
      <w:proofErr w:type="spellStart"/>
      <w:r w:rsidRPr="00C222A5">
        <w:rPr>
          <w:rFonts w:eastAsia="Times New Roman"/>
          <w:lang w:val="en-US"/>
        </w:rPr>
        <w:t>behaviour</w:t>
      </w:r>
      <w:proofErr w:type="spellEnd"/>
      <w:r w:rsidRPr="00C222A5">
        <w:rPr>
          <w:rFonts w:eastAsia="Times New Roman"/>
          <w:lang w:val="en-US"/>
        </w:rPr>
        <w:t xml:space="preserve"> to all colleagues.</w:t>
      </w:r>
    </w:p>
    <w:p w14:paraId="24CA9D92" w14:textId="77777777" w:rsidR="00CD53E6" w:rsidRPr="00C222A5" w:rsidRDefault="00CD53E6" w:rsidP="00CD53E6">
      <w:pPr>
        <w:numPr>
          <w:ilvl w:val="0"/>
          <w:numId w:val="46"/>
        </w:numPr>
        <w:spacing w:before="60" w:after="0" w:line="240" w:lineRule="auto"/>
        <w:rPr>
          <w:rFonts w:eastAsia="Times New Roman" w:cstheme="minorHAnsi"/>
          <w:lang w:val="en-US"/>
        </w:rPr>
      </w:pPr>
      <w:r w:rsidRPr="00C222A5">
        <w:rPr>
          <w:rFonts w:eastAsia="Times New Roman"/>
          <w:lang w:val="en-US"/>
        </w:rPr>
        <w:t>Be responsible for communicating changes in policy and practice to our people.</w:t>
      </w:r>
    </w:p>
    <w:p w14:paraId="362D910A" w14:textId="416EF7B9" w:rsidR="00CD53E6" w:rsidRPr="00C222A5" w:rsidRDefault="00CD53E6" w:rsidP="00CD53E6">
      <w:pPr>
        <w:numPr>
          <w:ilvl w:val="0"/>
          <w:numId w:val="46"/>
        </w:numPr>
        <w:spacing w:before="60" w:after="0" w:line="240" w:lineRule="auto"/>
        <w:rPr>
          <w:rFonts w:eastAsia="Times New Roman" w:cstheme="minorHAnsi"/>
          <w:lang w:val="en-US"/>
        </w:rPr>
      </w:pPr>
      <w:r w:rsidRPr="00C222A5">
        <w:rPr>
          <w:rFonts w:eastAsia="Times New Roman"/>
          <w:lang w:val="en-US"/>
        </w:rPr>
        <w:t xml:space="preserve">Contribute to all discussion and decision making relating to the </w:t>
      </w:r>
      <w:r w:rsidR="002D5DD2" w:rsidRPr="27AA2E16">
        <w:rPr>
          <w:rFonts w:eastAsia="Times New Roman"/>
          <w:lang w:val="en-US"/>
        </w:rPr>
        <w:t>association</w:t>
      </w:r>
      <w:r w:rsidRPr="00C222A5">
        <w:rPr>
          <w:rFonts w:eastAsia="Times New Roman"/>
          <w:lang w:val="en-US"/>
        </w:rPr>
        <w:t xml:space="preserve"> as well as representing your own area of expertise.</w:t>
      </w:r>
    </w:p>
    <w:p w14:paraId="66728D37" w14:textId="010C7424" w:rsidR="002052E8" w:rsidRPr="00C222A5" w:rsidRDefault="002052E8" w:rsidP="0050485C">
      <w:pPr>
        <w:overflowPunct w:val="0"/>
        <w:autoSpaceDE w:val="0"/>
        <w:autoSpaceDN w:val="0"/>
        <w:adjustRightInd w:val="0"/>
        <w:spacing w:after="0" w:line="240" w:lineRule="auto"/>
        <w:textAlignment w:val="baseline"/>
        <w:rPr>
          <w:rFonts w:eastAsia="Times New Roman" w:cs="Times New Roman"/>
          <w:b/>
          <w:color w:val="808080" w:themeColor="background1" w:themeShade="80"/>
          <w:lang w:val="en-US" w:eastAsia="en-GB"/>
        </w:rPr>
      </w:pPr>
    </w:p>
    <w:p w14:paraId="66728D5D" w14:textId="58408FA4" w:rsidR="00AE6621" w:rsidRPr="00C222A5" w:rsidRDefault="00AF3FA2" w:rsidP="00AE6621">
      <w:pPr>
        <w:pStyle w:val="ListParagraph"/>
        <w:ind w:left="0"/>
        <w:rPr>
          <w:rFonts w:eastAsia="Times New Roman" w:cs="Times New Roman"/>
          <w:b/>
          <w:color w:val="2953A1"/>
          <w:lang w:eastAsia="en-GB"/>
        </w:rPr>
      </w:pPr>
      <w:r w:rsidRPr="00C222A5">
        <w:rPr>
          <w:rFonts w:eastAsia="Times New Roman" w:cs="Times New Roman"/>
          <w:b/>
          <w:color w:val="2953A1"/>
          <w:lang w:eastAsia="en-GB"/>
        </w:rPr>
        <w:t>Responsibilities for us all</w:t>
      </w:r>
      <w:r w:rsidR="000D03EA" w:rsidRPr="00C222A5">
        <w:rPr>
          <w:rFonts w:eastAsia="Times New Roman" w:cs="Times New Roman"/>
          <w:b/>
          <w:color w:val="2953A1"/>
          <w:lang w:eastAsia="en-GB"/>
        </w:rPr>
        <w:t>:</w:t>
      </w:r>
    </w:p>
    <w:p w14:paraId="3FD37373" w14:textId="77777777" w:rsidR="00874446" w:rsidRPr="00C222A5" w:rsidRDefault="00874446" w:rsidP="00AE6621">
      <w:pPr>
        <w:pStyle w:val="ListParagraph"/>
        <w:ind w:left="0"/>
        <w:rPr>
          <w:rFonts w:cs="Arial"/>
          <w:b/>
        </w:rPr>
      </w:pPr>
    </w:p>
    <w:p w14:paraId="465D6C95" w14:textId="045E1C3F" w:rsidR="004904E4" w:rsidRPr="00C222A5" w:rsidRDefault="004904E4" w:rsidP="004904E4">
      <w:pPr>
        <w:pStyle w:val="ListParagraph"/>
        <w:numPr>
          <w:ilvl w:val="0"/>
          <w:numId w:val="35"/>
        </w:numPr>
        <w:rPr>
          <w:rFonts w:eastAsia="Times New Roman" w:cs="Arial"/>
          <w:lang w:eastAsia="en-GB"/>
        </w:rPr>
      </w:pPr>
      <w:r w:rsidRPr="00C222A5">
        <w:rPr>
          <w:rFonts w:eastAsia="Times New Roman" w:cs="Arial"/>
          <w:lang w:eastAsia="en-GB"/>
        </w:rPr>
        <w:lastRenderedPageBreak/>
        <w:t xml:space="preserve">Work with all our colleagues, customers and stakeholders in a </w:t>
      </w:r>
      <w:r w:rsidR="00AF3FA2" w:rsidRPr="00C222A5">
        <w:rPr>
          <w:rFonts w:eastAsia="Times New Roman" w:cs="Arial"/>
          <w:lang w:eastAsia="en-GB"/>
        </w:rPr>
        <w:t xml:space="preserve">collaborative and supportive </w:t>
      </w:r>
      <w:r w:rsidRPr="00C222A5">
        <w:rPr>
          <w:rFonts w:eastAsia="Times New Roman" w:cs="Arial"/>
          <w:lang w:eastAsia="en-GB"/>
        </w:rPr>
        <w:t>way that reflects our Values.</w:t>
      </w:r>
    </w:p>
    <w:p w14:paraId="2A95D466" w14:textId="68225D88" w:rsidR="007337FE" w:rsidRPr="00C222A5" w:rsidRDefault="007337FE" w:rsidP="007337FE">
      <w:pPr>
        <w:pStyle w:val="ListParagraph"/>
        <w:numPr>
          <w:ilvl w:val="0"/>
          <w:numId w:val="35"/>
        </w:numPr>
        <w:overflowPunct w:val="0"/>
        <w:autoSpaceDE w:val="0"/>
        <w:autoSpaceDN w:val="0"/>
        <w:adjustRightInd w:val="0"/>
        <w:spacing w:after="0" w:line="240" w:lineRule="auto"/>
        <w:textAlignment w:val="baseline"/>
        <w:rPr>
          <w:rFonts w:eastAsia="Times New Roman" w:cs="Arial"/>
          <w:lang w:eastAsia="en-GB"/>
        </w:rPr>
      </w:pPr>
      <w:r w:rsidRPr="00C222A5">
        <w:rPr>
          <w:rFonts w:eastAsia="Times New Roman" w:cs="Arial"/>
          <w:lang w:eastAsia="en-GB"/>
        </w:rPr>
        <w:t>Demonstrate a commitment to value for money and high-quality customer service in all that we do.</w:t>
      </w:r>
    </w:p>
    <w:p w14:paraId="3EC432A8" w14:textId="3D084A47" w:rsidR="00AF451D" w:rsidRPr="00C222A5" w:rsidRDefault="007337FE" w:rsidP="00AF451D">
      <w:pPr>
        <w:pStyle w:val="ListParagraph"/>
        <w:numPr>
          <w:ilvl w:val="0"/>
          <w:numId w:val="35"/>
        </w:numPr>
        <w:overflowPunct w:val="0"/>
        <w:autoSpaceDE w:val="0"/>
        <w:autoSpaceDN w:val="0"/>
        <w:adjustRightInd w:val="0"/>
        <w:spacing w:after="0" w:line="240" w:lineRule="auto"/>
        <w:textAlignment w:val="baseline"/>
        <w:rPr>
          <w:rFonts w:eastAsia="Times New Roman" w:cs="Arial"/>
          <w:lang w:eastAsia="en-GB"/>
        </w:rPr>
      </w:pPr>
      <w:r w:rsidRPr="00C222A5">
        <w:rPr>
          <w:rFonts w:eastAsia="Times New Roman" w:cs="Arial"/>
          <w:lang w:eastAsia="en-GB"/>
        </w:rPr>
        <w:t xml:space="preserve">Be an ambassador for the </w:t>
      </w:r>
      <w:r w:rsidR="002D5DD2">
        <w:rPr>
          <w:rFonts w:eastAsia="Times New Roman" w:cs="Arial"/>
          <w:lang w:eastAsia="en-GB"/>
        </w:rPr>
        <w:t>association</w:t>
      </w:r>
      <w:r w:rsidRPr="00C222A5">
        <w:rPr>
          <w:rFonts w:eastAsia="Times New Roman" w:cs="Arial"/>
          <w:lang w:eastAsia="en-GB"/>
        </w:rPr>
        <w:t xml:space="preserve">, representing </w:t>
      </w:r>
      <w:r w:rsidR="005A2754" w:rsidRPr="00C222A5">
        <w:rPr>
          <w:rFonts w:eastAsia="Times New Roman" w:cs="Arial"/>
          <w:lang w:eastAsia="en-GB"/>
        </w:rPr>
        <w:t>Brighter Places</w:t>
      </w:r>
      <w:r w:rsidRPr="00C222A5">
        <w:rPr>
          <w:rFonts w:eastAsia="Times New Roman" w:cs="Arial"/>
          <w:lang w:eastAsia="en-GB"/>
        </w:rPr>
        <w:t xml:space="preserve"> </w:t>
      </w:r>
      <w:r w:rsidR="00AF451D" w:rsidRPr="00C222A5">
        <w:rPr>
          <w:rFonts w:eastAsia="Times New Roman" w:cs="Arial"/>
          <w:lang w:eastAsia="en-GB"/>
        </w:rPr>
        <w:t xml:space="preserve">in a positive manner </w:t>
      </w:r>
      <w:r w:rsidRPr="00C222A5">
        <w:rPr>
          <w:rFonts w:eastAsia="Times New Roman" w:cs="Arial"/>
          <w:lang w:eastAsia="en-GB"/>
        </w:rPr>
        <w:t xml:space="preserve">and creating a positive impression with all </w:t>
      </w:r>
      <w:r w:rsidR="004904E4" w:rsidRPr="00C222A5">
        <w:rPr>
          <w:rFonts w:eastAsia="Times New Roman" w:cs="Arial"/>
          <w:lang w:eastAsia="en-GB"/>
        </w:rPr>
        <w:t xml:space="preserve">internal </w:t>
      </w:r>
      <w:r w:rsidR="00AF3FA2" w:rsidRPr="00C222A5">
        <w:rPr>
          <w:rFonts w:eastAsia="Times New Roman" w:cs="Arial"/>
          <w:lang w:eastAsia="en-GB"/>
        </w:rPr>
        <w:t xml:space="preserve">colleagues </w:t>
      </w:r>
      <w:r w:rsidR="004904E4" w:rsidRPr="00C222A5">
        <w:rPr>
          <w:rFonts w:eastAsia="Times New Roman" w:cs="Arial"/>
          <w:lang w:eastAsia="en-GB"/>
        </w:rPr>
        <w:t xml:space="preserve">and </w:t>
      </w:r>
      <w:r w:rsidR="00AF3FA2" w:rsidRPr="00C222A5">
        <w:rPr>
          <w:rFonts w:eastAsia="Times New Roman" w:cs="Arial"/>
          <w:lang w:eastAsia="en-GB"/>
        </w:rPr>
        <w:t xml:space="preserve">all </w:t>
      </w:r>
      <w:r w:rsidRPr="00C222A5">
        <w:rPr>
          <w:rFonts w:eastAsia="Times New Roman" w:cs="Arial"/>
          <w:lang w:eastAsia="en-GB"/>
        </w:rPr>
        <w:t xml:space="preserve">external </w:t>
      </w:r>
      <w:r w:rsidR="00AF3FA2" w:rsidRPr="00C222A5">
        <w:rPr>
          <w:rFonts w:eastAsia="Times New Roman" w:cs="Arial"/>
          <w:lang w:eastAsia="en-GB"/>
        </w:rPr>
        <w:t xml:space="preserve">customers and </w:t>
      </w:r>
      <w:r w:rsidRPr="00C222A5">
        <w:rPr>
          <w:rFonts w:eastAsia="Times New Roman" w:cs="Arial"/>
          <w:lang w:eastAsia="en-GB"/>
        </w:rPr>
        <w:t>stakeholders.</w:t>
      </w:r>
    </w:p>
    <w:p w14:paraId="20649111" w14:textId="02165765" w:rsidR="00AF451D" w:rsidRPr="00C222A5" w:rsidRDefault="00AF3FA2" w:rsidP="00AF451D">
      <w:pPr>
        <w:pStyle w:val="ListParagraph"/>
        <w:numPr>
          <w:ilvl w:val="0"/>
          <w:numId w:val="35"/>
        </w:numPr>
        <w:overflowPunct w:val="0"/>
        <w:autoSpaceDE w:val="0"/>
        <w:autoSpaceDN w:val="0"/>
        <w:adjustRightInd w:val="0"/>
        <w:spacing w:after="0" w:line="240" w:lineRule="auto"/>
        <w:textAlignment w:val="baseline"/>
        <w:rPr>
          <w:rFonts w:eastAsia="Times New Roman" w:cs="Arial"/>
          <w:lang w:eastAsia="en-GB"/>
        </w:rPr>
      </w:pPr>
      <w:r w:rsidRPr="00C222A5">
        <w:rPr>
          <w:rFonts w:eastAsia="Times New Roman" w:cs="Times New Roman"/>
          <w:lang w:eastAsia="en-GB"/>
        </w:rPr>
        <w:t xml:space="preserve">Contribute to Brighter Places being a diverse and inclusive </w:t>
      </w:r>
      <w:r w:rsidR="002D5DD2">
        <w:rPr>
          <w:rFonts w:eastAsia="Times New Roman" w:cs="Times New Roman"/>
          <w:lang w:eastAsia="en-GB"/>
        </w:rPr>
        <w:t>association</w:t>
      </w:r>
      <w:r w:rsidR="007337FE" w:rsidRPr="00C222A5">
        <w:rPr>
          <w:rFonts w:eastAsia="Times New Roman" w:cs="Times New Roman"/>
          <w:lang w:eastAsia="en-GB"/>
        </w:rPr>
        <w:t>.</w:t>
      </w:r>
    </w:p>
    <w:p w14:paraId="6A64A282" w14:textId="5C0BC3A4" w:rsidR="00AF451D" w:rsidRPr="00C222A5" w:rsidRDefault="007337FE" w:rsidP="00AF451D">
      <w:pPr>
        <w:pStyle w:val="ListParagraph"/>
        <w:numPr>
          <w:ilvl w:val="0"/>
          <w:numId w:val="35"/>
        </w:numPr>
        <w:overflowPunct w:val="0"/>
        <w:autoSpaceDE w:val="0"/>
        <w:autoSpaceDN w:val="0"/>
        <w:adjustRightInd w:val="0"/>
        <w:spacing w:after="0" w:line="240" w:lineRule="auto"/>
        <w:textAlignment w:val="baseline"/>
        <w:rPr>
          <w:rFonts w:eastAsia="Times New Roman" w:cs="Arial"/>
          <w:lang w:eastAsia="en-GB"/>
        </w:rPr>
      </w:pPr>
      <w:r w:rsidRPr="00C222A5">
        <w:rPr>
          <w:rFonts w:eastAsia="Times New Roman" w:cs="Times New Roman"/>
        </w:rPr>
        <w:t xml:space="preserve">Act </w:t>
      </w:r>
      <w:proofErr w:type="gramStart"/>
      <w:r w:rsidRPr="00C222A5">
        <w:rPr>
          <w:rFonts w:eastAsia="Times New Roman" w:cs="Times New Roman"/>
        </w:rPr>
        <w:t>at all times</w:t>
      </w:r>
      <w:proofErr w:type="gramEnd"/>
      <w:r w:rsidRPr="00C222A5">
        <w:rPr>
          <w:rFonts w:eastAsia="Times New Roman" w:cs="Times New Roman"/>
        </w:rPr>
        <w:t xml:space="preserve"> within laid down guidance</w:t>
      </w:r>
      <w:r w:rsidR="00AF3FA2" w:rsidRPr="00C222A5">
        <w:rPr>
          <w:rFonts w:eastAsia="Times New Roman" w:cs="Times New Roman"/>
        </w:rPr>
        <w:t xml:space="preserve"> and requirements </w:t>
      </w:r>
      <w:r w:rsidRPr="00C222A5">
        <w:rPr>
          <w:rFonts w:eastAsia="Times New Roman" w:cs="Times New Roman"/>
        </w:rPr>
        <w:t xml:space="preserve">in our Rules, Policies, Procedures, Standing Orders and Financial Regulations, </w:t>
      </w:r>
      <w:r w:rsidR="00AF3FA2" w:rsidRPr="00C222A5">
        <w:rPr>
          <w:rFonts w:eastAsia="Times New Roman" w:cs="Times New Roman"/>
        </w:rPr>
        <w:t xml:space="preserve">the </w:t>
      </w:r>
      <w:r w:rsidRPr="00C222A5">
        <w:rPr>
          <w:rFonts w:eastAsia="Times New Roman" w:cs="Times New Roman"/>
        </w:rPr>
        <w:t xml:space="preserve">Code of Conduct and </w:t>
      </w:r>
      <w:r w:rsidR="00AF3FA2" w:rsidRPr="00C222A5">
        <w:rPr>
          <w:rFonts w:eastAsia="Times New Roman" w:cs="Times New Roman"/>
        </w:rPr>
        <w:t xml:space="preserve">Colleague </w:t>
      </w:r>
      <w:r w:rsidRPr="00C222A5">
        <w:rPr>
          <w:rFonts w:eastAsia="Times New Roman" w:cs="Times New Roman"/>
        </w:rPr>
        <w:t>Handbook</w:t>
      </w:r>
      <w:r w:rsidR="00AF3FA2" w:rsidRPr="00C222A5">
        <w:rPr>
          <w:rFonts w:eastAsia="Times New Roman" w:cs="Times New Roman"/>
        </w:rPr>
        <w:t xml:space="preserve">. </w:t>
      </w:r>
    </w:p>
    <w:p w14:paraId="0987EF1C" w14:textId="6C3D61CC" w:rsidR="006E5D9A" w:rsidRPr="00C222A5" w:rsidRDefault="00F505A4" w:rsidP="006E5D9A">
      <w:pPr>
        <w:pStyle w:val="ListParagraph"/>
        <w:numPr>
          <w:ilvl w:val="0"/>
          <w:numId w:val="35"/>
        </w:numPr>
        <w:overflowPunct w:val="0"/>
        <w:autoSpaceDE w:val="0"/>
        <w:autoSpaceDN w:val="0"/>
        <w:adjustRightInd w:val="0"/>
        <w:spacing w:after="0" w:line="240" w:lineRule="auto"/>
        <w:textAlignment w:val="baseline"/>
        <w:rPr>
          <w:rFonts w:eastAsia="Times New Roman" w:cs="Arial"/>
          <w:lang w:eastAsia="en-GB"/>
        </w:rPr>
      </w:pPr>
      <w:r w:rsidRPr="00C222A5">
        <w:t>Participate in learning and development activities that develop personal effectiveness and assist in imp</w:t>
      </w:r>
      <w:r w:rsidR="006E5D9A" w:rsidRPr="00C222A5">
        <w:t>roving performance in the role</w:t>
      </w:r>
      <w:r w:rsidR="00AF3FA2" w:rsidRPr="00C222A5">
        <w:t xml:space="preserve"> and in your team. </w:t>
      </w:r>
    </w:p>
    <w:p w14:paraId="5BE22E14" w14:textId="1F9CBD1A" w:rsidR="00972D70" w:rsidRPr="00C222A5" w:rsidRDefault="00F505A4" w:rsidP="00972D70">
      <w:pPr>
        <w:pStyle w:val="ListParagraph"/>
        <w:numPr>
          <w:ilvl w:val="0"/>
          <w:numId w:val="35"/>
        </w:numPr>
        <w:overflowPunct w:val="0"/>
        <w:autoSpaceDE w:val="0"/>
        <w:autoSpaceDN w:val="0"/>
        <w:adjustRightInd w:val="0"/>
        <w:spacing w:after="0" w:line="240" w:lineRule="auto"/>
        <w:textAlignment w:val="baseline"/>
        <w:rPr>
          <w:rFonts w:eastAsia="Times New Roman" w:cs="Arial"/>
          <w:lang w:eastAsia="en-GB"/>
        </w:rPr>
      </w:pPr>
      <w:r w:rsidRPr="00C222A5">
        <w:rPr>
          <w:rFonts w:cs="Arial"/>
        </w:rPr>
        <w:t xml:space="preserve">Be flexible to change within the </w:t>
      </w:r>
      <w:r w:rsidR="002D5DD2">
        <w:rPr>
          <w:rFonts w:cs="Arial"/>
        </w:rPr>
        <w:t>association</w:t>
      </w:r>
      <w:r w:rsidRPr="00C222A5">
        <w:rPr>
          <w:rFonts w:cs="Arial"/>
        </w:rPr>
        <w:t xml:space="preserve"> when necessary and </w:t>
      </w:r>
      <w:proofErr w:type="gramStart"/>
      <w:r w:rsidRPr="00C222A5">
        <w:rPr>
          <w:rFonts w:cs="Arial"/>
        </w:rPr>
        <w:t>provide assistance</w:t>
      </w:r>
      <w:proofErr w:type="gramEnd"/>
      <w:r w:rsidR="00EC200E" w:rsidRPr="00C222A5">
        <w:rPr>
          <w:rFonts w:cs="Arial"/>
        </w:rPr>
        <w:t>,</w:t>
      </w:r>
      <w:r w:rsidRPr="00C222A5">
        <w:rPr>
          <w:rFonts w:cs="Arial"/>
        </w:rPr>
        <w:t xml:space="preserve"> if required.</w:t>
      </w:r>
      <w:r w:rsidRPr="00C222A5">
        <w:t xml:space="preserve"> Undertaking any other duties as may reasonably be required in line with the level of responsibility of the post and </w:t>
      </w:r>
      <w:proofErr w:type="gramStart"/>
      <w:r w:rsidRPr="00C222A5">
        <w:t>in order to</w:t>
      </w:r>
      <w:proofErr w:type="gramEnd"/>
      <w:r w:rsidRPr="00C222A5">
        <w:t xml:space="preserve"> meet the changing needs of the </w:t>
      </w:r>
      <w:r w:rsidR="002D5DD2">
        <w:t>association</w:t>
      </w:r>
      <w:r w:rsidRPr="00C222A5">
        <w:t>.</w:t>
      </w:r>
    </w:p>
    <w:p w14:paraId="7096AEB4" w14:textId="77777777" w:rsidR="00342D89" w:rsidRDefault="00342D89" w:rsidP="00992F6E">
      <w:pPr>
        <w:pStyle w:val="BodyText2"/>
        <w:spacing w:line="240" w:lineRule="auto"/>
        <w:jc w:val="both"/>
        <w:rPr>
          <w:rFonts w:asciiTheme="minorHAnsi" w:hAnsiTheme="minorHAnsi" w:cstheme="minorHAnsi"/>
          <w:b/>
          <w:bCs/>
          <w:szCs w:val="24"/>
        </w:rPr>
      </w:pPr>
    </w:p>
    <w:p w14:paraId="13041831" w14:textId="4F3E268E" w:rsidR="00871B6C" w:rsidRDefault="00C85E93" w:rsidP="00992F6E">
      <w:pPr>
        <w:pStyle w:val="BodyText2"/>
        <w:spacing w:line="240" w:lineRule="auto"/>
        <w:jc w:val="both"/>
        <w:rPr>
          <w:rFonts w:asciiTheme="minorHAnsi" w:hAnsiTheme="minorHAnsi" w:cstheme="minorHAnsi"/>
          <w:b/>
          <w:bCs/>
          <w:szCs w:val="24"/>
        </w:rPr>
      </w:pPr>
      <w:bookmarkStart w:id="1" w:name="_Hlk83377312"/>
      <w:r w:rsidRPr="00C85E93">
        <w:rPr>
          <w:rFonts w:asciiTheme="minorHAnsi" w:hAnsiTheme="minorHAnsi" w:cstheme="minorHAnsi"/>
          <w:b/>
          <w:bCs/>
          <w:szCs w:val="24"/>
        </w:rPr>
        <w:t>No role profile can be entirely comprehensive, and the post holder will be expected to carry out such activities that are required and are broadly consistent with the above role profile. Role profiles are subject to continuous review and will be updated on an ongoing basis subject to management discretion. Significant changes to the role will be discussed with job holders.</w:t>
      </w:r>
    </w:p>
    <w:tbl>
      <w:tblPr>
        <w:tblStyle w:val="TableGrid"/>
        <w:tblW w:w="0" w:type="auto"/>
        <w:tblInd w:w="-147" w:type="dxa"/>
        <w:tblLook w:val="04A0" w:firstRow="1" w:lastRow="0" w:firstColumn="1" w:lastColumn="0" w:noHBand="0" w:noVBand="1"/>
      </w:tblPr>
      <w:tblGrid>
        <w:gridCol w:w="1985"/>
        <w:gridCol w:w="7178"/>
      </w:tblGrid>
      <w:tr w:rsidR="003E13E1" w:rsidRPr="000F2EC8" w14:paraId="263EBD82" w14:textId="77777777" w:rsidTr="000B3A89">
        <w:tc>
          <w:tcPr>
            <w:tcW w:w="9163" w:type="dxa"/>
            <w:gridSpan w:val="2"/>
            <w:shd w:val="clear" w:color="auto" w:fill="4F81BD" w:themeFill="accent1"/>
          </w:tcPr>
          <w:bookmarkEnd w:id="1"/>
          <w:p w14:paraId="2874DC93" w14:textId="77777777" w:rsidR="003E13E1" w:rsidRPr="000F2EC8" w:rsidRDefault="003E13E1" w:rsidP="000B3A89">
            <w:pPr>
              <w:pStyle w:val="NormalWeb"/>
              <w:spacing w:before="120" w:beforeAutospacing="0" w:after="120" w:afterAutospacing="0"/>
              <w:ind w:right="888"/>
              <w:jc w:val="center"/>
              <w:rPr>
                <w:rFonts w:asciiTheme="minorHAnsi" w:hAnsiTheme="minorHAnsi" w:cstheme="minorHAnsi"/>
                <w:b/>
                <w:color w:val="FFFFFF" w:themeColor="background1"/>
                <w:sz w:val="22"/>
                <w:szCs w:val="22"/>
              </w:rPr>
            </w:pPr>
            <w:r w:rsidRPr="000F2EC8">
              <w:rPr>
                <w:rFonts w:asciiTheme="minorHAnsi" w:hAnsiTheme="minorHAnsi" w:cstheme="minorHAnsi"/>
                <w:b/>
                <w:color w:val="FFFFFF" w:themeColor="background1"/>
                <w:sz w:val="22"/>
                <w:szCs w:val="22"/>
              </w:rPr>
              <w:t xml:space="preserve">Values and </w:t>
            </w:r>
            <w:proofErr w:type="spellStart"/>
            <w:r w:rsidRPr="000F2EC8">
              <w:rPr>
                <w:rFonts w:asciiTheme="minorHAnsi" w:hAnsiTheme="minorHAnsi" w:cstheme="minorHAnsi"/>
                <w:b/>
                <w:color w:val="FFFFFF" w:themeColor="background1"/>
                <w:sz w:val="22"/>
                <w:szCs w:val="22"/>
              </w:rPr>
              <w:t>Behaviours</w:t>
            </w:r>
            <w:proofErr w:type="spellEnd"/>
          </w:p>
        </w:tc>
      </w:tr>
      <w:tr w:rsidR="003E13E1" w:rsidRPr="000F2EC8" w14:paraId="44FD24D3" w14:textId="77777777" w:rsidTr="000B3A89">
        <w:tc>
          <w:tcPr>
            <w:tcW w:w="1985" w:type="dxa"/>
            <w:shd w:val="clear" w:color="auto" w:fill="F2F2F2"/>
          </w:tcPr>
          <w:p w14:paraId="4FF8F05A" w14:textId="77777777" w:rsidR="003E13E1" w:rsidRDefault="003E13E1" w:rsidP="000B3A89">
            <w:pPr>
              <w:pStyle w:val="NormalWeb"/>
              <w:spacing w:before="120" w:beforeAutospacing="0" w:after="120" w:afterAutospacing="0"/>
              <w:ind w:right="59"/>
              <w:jc w:val="center"/>
              <w:rPr>
                <w:rFonts w:asciiTheme="minorHAnsi" w:hAnsiTheme="minorHAnsi" w:cstheme="minorHAnsi"/>
                <w:b/>
                <w:sz w:val="22"/>
                <w:szCs w:val="22"/>
              </w:rPr>
            </w:pPr>
          </w:p>
          <w:p w14:paraId="1C299B84" w14:textId="77777777" w:rsidR="003E13E1" w:rsidRPr="000F2EC8" w:rsidRDefault="003E13E1" w:rsidP="000B3A89">
            <w:pPr>
              <w:pStyle w:val="NormalWeb"/>
              <w:spacing w:before="120" w:beforeAutospacing="0" w:after="120" w:afterAutospacing="0"/>
              <w:ind w:right="59"/>
              <w:jc w:val="center"/>
              <w:rPr>
                <w:rFonts w:asciiTheme="minorHAnsi" w:hAnsiTheme="minorHAnsi" w:cstheme="minorHAnsi"/>
                <w:b/>
                <w:sz w:val="22"/>
                <w:szCs w:val="22"/>
              </w:rPr>
            </w:pPr>
            <w:r>
              <w:rPr>
                <w:rFonts w:asciiTheme="minorHAnsi" w:hAnsiTheme="minorHAnsi" w:cstheme="minorHAnsi"/>
                <w:b/>
                <w:sz w:val="22"/>
                <w:szCs w:val="22"/>
              </w:rPr>
              <w:t>We are Human</w:t>
            </w:r>
          </w:p>
        </w:tc>
        <w:tc>
          <w:tcPr>
            <w:tcW w:w="7178" w:type="dxa"/>
            <w:shd w:val="clear" w:color="auto" w:fill="F2F2F2"/>
          </w:tcPr>
          <w:p w14:paraId="033FE33C" w14:textId="305E7F76" w:rsidR="003E13E1" w:rsidRPr="000F2EC8" w:rsidRDefault="003E13E1" w:rsidP="000B3A89">
            <w:pPr>
              <w:rPr>
                <w:rFonts w:asciiTheme="minorHAnsi" w:hAnsiTheme="minorHAnsi" w:cstheme="minorHAnsi"/>
                <w:kern w:val="24"/>
                <w:sz w:val="22"/>
                <w:szCs w:val="22"/>
                <w:lang w:val="en-US"/>
              </w:rPr>
            </w:pPr>
            <w:r w:rsidRPr="000F2EC8">
              <w:rPr>
                <w:rFonts w:asciiTheme="minorHAnsi" w:hAnsiTheme="minorHAnsi" w:cstheme="minorHAnsi"/>
                <w:kern w:val="24"/>
                <w:sz w:val="22"/>
                <w:szCs w:val="22"/>
                <w:lang w:val="en-US"/>
              </w:rPr>
              <w:t xml:space="preserve">We listen to people’s </w:t>
            </w:r>
            <w:proofErr w:type="gramStart"/>
            <w:r w:rsidRPr="000F2EC8">
              <w:rPr>
                <w:rFonts w:asciiTheme="minorHAnsi" w:hAnsiTheme="minorHAnsi" w:cstheme="minorHAnsi"/>
                <w:kern w:val="24"/>
                <w:sz w:val="22"/>
                <w:szCs w:val="22"/>
                <w:lang w:val="en-US"/>
              </w:rPr>
              <w:t>stories</w:t>
            </w:r>
            <w:proofErr w:type="gramEnd"/>
            <w:r w:rsidRPr="000F2EC8">
              <w:rPr>
                <w:rFonts w:asciiTheme="minorHAnsi" w:hAnsiTheme="minorHAnsi" w:cstheme="minorHAnsi"/>
                <w:kern w:val="24"/>
                <w:sz w:val="22"/>
                <w:szCs w:val="22"/>
                <w:lang w:val="en-US"/>
              </w:rPr>
              <w:t xml:space="preserve"> so they never feel like </w:t>
            </w:r>
            <w:proofErr w:type="gramStart"/>
            <w:r w:rsidRPr="000F2EC8">
              <w:rPr>
                <w:rFonts w:asciiTheme="minorHAnsi" w:hAnsiTheme="minorHAnsi" w:cstheme="minorHAnsi"/>
                <w:kern w:val="24"/>
                <w:sz w:val="22"/>
                <w:szCs w:val="22"/>
                <w:lang w:val="en-US"/>
              </w:rPr>
              <w:t>a cog</w:t>
            </w:r>
            <w:proofErr w:type="gramEnd"/>
            <w:r w:rsidRPr="000F2EC8">
              <w:rPr>
                <w:rFonts w:asciiTheme="minorHAnsi" w:hAnsiTheme="minorHAnsi" w:cstheme="minorHAnsi"/>
                <w:kern w:val="24"/>
                <w:sz w:val="22"/>
                <w:szCs w:val="22"/>
                <w:lang w:val="en-US"/>
              </w:rPr>
              <w:t xml:space="preserve"> in the machine. We keep our minds open and always take time to </w:t>
            </w:r>
            <w:proofErr w:type="spellStart"/>
            <w:r w:rsidRPr="000F2EC8">
              <w:rPr>
                <w:rFonts w:asciiTheme="minorHAnsi" w:hAnsiTheme="minorHAnsi" w:cstheme="minorHAnsi"/>
                <w:kern w:val="24"/>
                <w:sz w:val="22"/>
                <w:szCs w:val="22"/>
                <w:lang w:val="en-US"/>
              </w:rPr>
              <w:t>empathise</w:t>
            </w:r>
            <w:proofErr w:type="spellEnd"/>
            <w:r w:rsidRPr="000F2EC8">
              <w:rPr>
                <w:rFonts w:asciiTheme="minorHAnsi" w:hAnsiTheme="minorHAnsi" w:cstheme="minorHAnsi"/>
                <w:kern w:val="24"/>
                <w:sz w:val="22"/>
                <w:szCs w:val="22"/>
                <w:lang w:val="en-US"/>
              </w:rPr>
              <w:t xml:space="preserve"> and understand the needs of our communities, anyone who works with us and anyone who asks us for help. We treat people with respect and honesty. We collaborate with other </w:t>
            </w:r>
            <w:r w:rsidR="002D5DD2">
              <w:rPr>
                <w:rFonts w:asciiTheme="minorHAnsi" w:hAnsiTheme="minorHAnsi" w:cstheme="minorHAnsi"/>
                <w:kern w:val="24"/>
                <w:sz w:val="22"/>
                <w:szCs w:val="22"/>
                <w:lang w:val="en-US"/>
              </w:rPr>
              <w:t>association</w:t>
            </w:r>
            <w:r w:rsidRPr="000F2EC8">
              <w:rPr>
                <w:rFonts w:asciiTheme="minorHAnsi" w:hAnsiTheme="minorHAnsi" w:cstheme="minorHAnsi"/>
                <w:kern w:val="24"/>
                <w:sz w:val="22"/>
                <w:szCs w:val="22"/>
                <w:lang w:val="en-US"/>
              </w:rPr>
              <w:t xml:space="preserve">s to achieve our </w:t>
            </w:r>
            <w:proofErr w:type="gramStart"/>
            <w:r w:rsidRPr="000F2EC8">
              <w:rPr>
                <w:rFonts w:asciiTheme="minorHAnsi" w:hAnsiTheme="minorHAnsi" w:cstheme="minorHAnsi"/>
                <w:kern w:val="24"/>
                <w:sz w:val="22"/>
                <w:szCs w:val="22"/>
                <w:lang w:val="en-US"/>
              </w:rPr>
              <w:t>goals</w:t>
            </w:r>
            <w:proofErr w:type="gramEnd"/>
            <w:r w:rsidRPr="000F2EC8">
              <w:rPr>
                <w:rFonts w:asciiTheme="minorHAnsi" w:hAnsiTheme="minorHAnsi" w:cstheme="minorHAnsi"/>
                <w:kern w:val="24"/>
                <w:sz w:val="22"/>
                <w:szCs w:val="22"/>
                <w:lang w:val="en-US"/>
              </w:rPr>
              <w:t xml:space="preserve"> and we trust each other</w:t>
            </w:r>
            <w:r>
              <w:rPr>
                <w:rFonts w:asciiTheme="minorHAnsi" w:hAnsiTheme="minorHAnsi" w:cstheme="minorHAnsi"/>
                <w:kern w:val="24"/>
                <w:sz w:val="22"/>
                <w:szCs w:val="22"/>
                <w:lang w:val="en-US"/>
              </w:rPr>
              <w:t>.</w:t>
            </w:r>
          </w:p>
        </w:tc>
      </w:tr>
      <w:tr w:rsidR="003E13E1" w:rsidRPr="000F2EC8" w14:paraId="5C03C3F0" w14:textId="77777777" w:rsidTr="000B3A89">
        <w:tc>
          <w:tcPr>
            <w:tcW w:w="1985" w:type="dxa"/>
            <w:shd w:val="clear" w:color="auto" w:fill="F2F2F2"/>
          </w:tcPr>
          <w:p w14:paraId="3E7A9D0E" w14:textId="77777777" w:rsidR="003E13E1" w:rsidRPr="000F2EC8" w:rsidRDefault="003E13E1" w:rsidP="000B3A89">
            <w:pPr>
              <w:pStyle w:val="NormalWeb"/>
              <w:spacing w:before="120" w:beforeAutospacing="0" w:after="120" w:afterAutospacing="0"/>
              <w:ind w:right="59"/>
              <w:jc w:val="center"/>
              <w:rPr>
                <w:rFonts w:asciiTheme="minorHAnsi" w:hAnsiTheme="minorHAnsi" w:cstheme="minorHAnsi"/>
                <w:b/>
                <w:sz w:val="22"/>
                <w:szCs w:val="22"/>
              </w:rPr>
            </w:pPr>
            <w:r>
              <w:rPr>
                <w:rFonts w:asciiTheme="minorHAnsi" w:hAnsiTheme="minorHAnsi" w:cstheme="minorHAnsi"/>
                <w:b/>
                <w:sz w:val="22"/>
                <w:szCs w:val="22"/>
              </w:rPr>
              <w:t>We Bring It</w:t>
            </w:r>
          </w:p>
        </w:tc>
        <w:tc>
          <w:tcPr>
            <w:tcW w:w="7178" w:type="dxa"/>
            <w:shd w:val="clear" w:color="auto" w:fill="F2F2F2"/>
          </w:tcPr>
          <w:p w14:paraId="00E7E9DF" w14:textId="77777777" w:rsidR="003E13E1" w:rsidRPr="000F2EC8" w:rsidRDefault="003E13E1" w:rsidP="000B3A89">
            <w:pPr>
              <w:autoSpaceDE w:val="0"/>
              <w:autoSpaceDN w:val="0"/>
              <w:adjustRightInd w:val="0"/>
              <w:ind w:right="34"/>
              <w:rPr>
                <w:rFonts w:asciiTheme="minorHAnsi" w:eastAsia="Calibri" w:hAnsiTheme="minorHAnsi" w:cstheme="minorHAnsi"/>
                <w:sz w:val="22"/>
                <w:szCs w:val="22"/>
              </w:rPr>
            </w:pPr>
            <w:r w:rsidRPr="000F2EC8">
              <w:rPr>
                <w:rFonts w:asciiTheme="minorHAnsi" w:eastAsia="Calibri" w:hAnsiTheme="minorHAnsi" w:cstheme="minorHAnsi"/>
                <w:sz w:val="22"/>
                <w:szCs w:val="22"/>
              </w:rPr>
              <w:t>We think big. We work hard to achieve our goals and we’re always ready for the next challenge. We bring everything we’ve got to everything we do – so we can build the best communities possible.</w:t>
            </w:r>
          </w:p>
        </w:tc>
      </w:tr>
      <w:tr w:rsidR="003E13E1" w:rsidRPr="000F2EC8" w14:paraId="3908883C" w14:textId="77777777" w:rsidTr="000B3A89">
        <w:tc>
          <w:tcPr>
            <w:tcW w:w="1985" w:type="dxa"/>
            <w:shd w:val="clear" w:color="auto" w:fill="F2F2F2"/>
          </w:tcPr>
          <w:p w14:paraId="1780A34F" w14:textId="77777777" w:rsidR="003E13E1" w:rsidRDefault="003E13E1" w:rsidP="000B3A89">
            <w:pPr>
              <w:pStyle w:val="NormalWeb"/>
              <w:spacing w:before="120" w:beforeAutospacing="0" w:after="120" w:afterAutospacing="0"/>
              <w:ind w:right="59"/>
              <w:jc w:val="center"/>
              <w:rPr>
                <w:rFonts w:asciiTheme="minorHAnsi" w:hAnsiTheme="minorHAnsi" w:cstheme="minorHAnsi"/>
                <w:b/>
                <w:sz w:val="22"/>
                <w:szCs w:val="22"/>
              </w:rPr>
            </w:pPr>
          </w:p>
          <w:p w14:paraId="3D05D9D4" w14:textId="77777777" w:rsidR="003E13E1" w:rsidRPr="000F2EC8" w:rsidRDefault="003E13E1" w:rsidP="000B3A89">
            <w:pPr>
              <w:pStyle w:val="NormalWeb"/>
              <w:spacing w:before="120" w:beforeAutospacing="0" w:after="120" w:afterAutospacing="0"/>
              <w:ind w:right="59"/>
              <w:jc w:val="center"/>
              <w:rPr>
                <w:rFonts w:asciiTheme="minorHAnsi" w:hAnsiTheme="minorHAnsi" w:cstheme="minorHAnsi"/>
                <w:b/>
                <w:sz w:val="22"/>
                <w:szCs w:val="22"/>
              </w:rPr>
            </w:pPr>
            <w:r>
              <w:rPr>
                <w:rFonts w:asciiTheme="minorHAnsi" w:hAnsiTheme="minorHAnsi" w:cstheme="minorHAnsi"/>
                <w:b/>
                <w:sz w:val="22"/>
                <w:szCs w:val="22"/>
              </w:rPr>
              <w:t>We Speak Truth</w:t>
            </w:r>
          </w:p>
        </w:tc>
        <w:tc>
          <w:tcPr>
            <w:tcW w:w="7178" w:type="dxa"/>
            <w:shd w:val="clear" w:color="auto" w:fill="F2F2F2"/>
          </w:tcPr>
          <w:p w14:paraId="24826279" w14:textId="77777777" w:rsidR="003E13E1" w:rsidRPr="000F2EC8" w:rsidRDefault="003E13E1" w:rsidP="000B3A89">
            <w:pPr>
              <w:rPr>
                <w:rFonts w:asciiTheme="minorHAnsi" w:eastAsia="Calibri" w:hAnsiTheme="minorHAnsi" w:cstheme="minorHAnsi"/>
                <w:sz w:val="22"/>
                <w:szCs w:val="22"/>
              </w:rPr>
            </w:pPr>
            <w:r w:rsidRPr="000F2EC8">
              <w:rPr>
                <w:rFonts w:asciiTheme="minorHAnsi" w:eastAsia="Calibri" w:hAnsiTheme="minorHAnsi" w:cstheme="minorHAnsi"/>
                <w:sz w:val="22"/>
                <w:szCs w:val="22"/>
              </w:rPr>
              <w:t xml:space="preserve">We trust each other and we’re honest. Our working community is blame-free and supportive. This means we can make mistakes, own them, and learn from them without fear. We are open with the people we </w:t>
            </w:r>
            <w:proofErr w:type="gramStart"/>
            <w:r w:rsidRPr="000F2EC8">
              <w:rPr>
                <w:rFonts w:asciiTheme="minorHAnsi" w:eastAsia="Calibri" w:hAnsiTheme="minorHAnsi" w:cstheme="minorHAnsi"/>
                <w:sz w:val="22"/>
                <w:szCs w:val="22"/>
              </w:rPr>
              <w:t>serve</w:t>
            </w:r>
            <w:proofErr w:type="gramEnd"/>
            <w:r w:rsidRPr="000F2EC8">
              <w:rPr>
                <w:rFonts w:asciiTheme="minorHAnsi" w:eastAsia="Calibri" w:hAnsiTheme="minorHAnsi" w:cstheme="minorHAnsi"/>
                <w:sz w:val="22"/>
                <w:szCs w:val="22"/>
              </w:rPr>
              <w:t xml:space="preserve"> and we keep the conversation going.</w:t>
            </w:r>
          </w:p>
        </w:tc>
      </w:tr>
      <w:tr w:rsidR="003E13E1" w:rsidRPr="000F2EC8" w14:paraId="64AB24CC" w14:textId="77777777" w:rsidTr="000B3A89">
        <w:tc>
          <w:tcPr>
            <w:tcW w:w="1985" w:type="dxa"/>
            <w:shd w:val="clear" w:color="auto" w:fill="F2F2F2"/>
          </w:tcPr>
          <w:p w14:paraId="175F3C31" w14:textId="77777777" w:rsidR="003E13E1" w:rsidRDefault="003E13E1" w:rsidP="000B3A89">
            <w:pPr>
              <w:pStyle w:val="NormalWeb"/>
              <w:spacing w:before="120" w:beforeAutospacing="0" w:after="120" w:afterAutospacing="0"/>
              <w:ind w:right="59"/>
              <w:jc w:val="center"/>
              <w:rPr>
                <w:rFonts w:asciiTheme="minorHAnsi" w:hAnsiTheme="minorHAnsi" w:cstheme="minorHAnsi"/>
                <w:b/>
                <w:sz w:val="22"/>
                <w:szCs w:val="22"/>
              </w:rPr>
            </w:pPr>
          </w:p>
          <w:p w14:paraId="3B94E7D6" w14:textId="77777777" w:rsidR="003E13E1" w:rsidRPr="000F2EC8" w:rsidRDefault="003E13E1" w:rsidP="000B3A89">
            <w:pPr>
              <w:pStyle w:val="NormalWeb"/>
              <w:spacing w:before="120" w:beforeAutospacing="0" w:after="120" w:afterAutospacing="0"/>
              <w:ind w:right="59"/>
              <w:jc w:val="center"/>
              <w:rPr>
                <w:rFonts w:asciiTheme="minorHAnsi" w:hAnsiTheme="minorHAnsi" w:cstheme="minorHAnsi"/>
                <w:b/>
                <w:sz w:val="22"/>
                <w:szCs w:val="22"/>
              </w:rPr>
            </w:pPr>
            <w:r>
              <w:rPr>
                <w:rFonts w:asciiTheme="minorHAnsi" w:hAnsiTheme="minorHAnsi" w:cstheme="minorHAnsi"/>
                <w:b/>
                <w:sz w:val="22"/>
                <w:szCs w:val="22"/>
              </w:rPr>
              <w:t>We belong</w:t>
            </w:r>
          </w:p>
        </w:tc>
        <w:tc>
          <w:tcPr>
            <w:tcW w:w="7178" w:type="dxa"/>
            <w:shd w:val="clear" w:color="auto" w:fill="F2F2F2"/>
          </w:tcPr>
          <w:p w14:paraId="5A8ED3E2" w14:textId="77777777" w:rsidR="003E13E1" w:rsidRDefault="003E13E1" w:rsidP="000B3A89">
            <w:pPr>
              <w:rPr>
                <w:rFonts w:asciiTheme="minorHAnsi" w:eastAsia="Calibri" w:hAnsiTheme="minorHAnsi" w:cstheme="minorHAnsi"/>
                <w:sz w:val="22"/>
                <w:szCs w:val="22"/>
              </w:rPr>
            </w:pPr>
            <w:r w:rsidRPr="000F2EC8">
              <w:rPr>
                <w:rFonts w:asciiTheme="minorHAnsi" w:eastAsia="Calibri" w:hAnsiTheme="minorHAnsi" w:cstheme="minorHAnsi"/>
                <w:sz w:val="22"/>
                <w:szCs w:val="22"/>
              </w:rPr>
              <w:t xml:space="preserve">We believe in diversity, equality, dignity and the freedom to be. Whoever you are, wherever you’re from and whatever your life </w:t>
            </w:r>
            <w:proofErr w:type="gramStart"/>
            <w:r w:rsidRPr="000F2EC8">
              <w:rPr>
                <w:rFonts w:asciiTheme="minorHAnsi" w:eastAsia="Calibri" w:hAnsiTheme="minorHAnsi" w:cstheme="minorHAnsi"/>
                <w:sz w:val="22"/>
                <w:szCs w:val="22"/>
              </w:rPr>
              <w:t>story</w:t>
            </w:r>
            <w:proofErr w:type="gramEnd"/>
            <w:r w:rsidRPr="000F2EC8">
              <w:rPr>
                <w:rFonts w:asciiTheme="minorHAnsi" w:eastAsia="Calibri" w:hAnsiTheme="minorHAnsi" w:cstheme="minorHAnsi"/>
                <w:sz w:val="22"/>
                <w:szCs w:val="22"/>
              </w:rPr>
              <w:t>, you have a place in our communities. You are valued and you belong.</w:t>
            </w:r>
          </w:p>
          <w:p w14:paraId="34636875" w14:textId="77777777" w:rsidR="003E13E1" w:rsidRPr="000F2EC8" w:rsidRDefault="003E13E1" w:rsidP="000B3A89">
            <w:pPr>
              <w:rPr>
                <w:rFonts w:asciiTheme="minorHAnsi" w:eastAsia="Calibri" w:hAnsiTheme="minorHAnsi" w:cstheme="minorHAnsi"/>
                <w:sz w:val="22"/>
                <w:szCs w:val="22"/>
              </w:rPr>
            </w:pPr>
          </w:p>
        </w:tc>
      </w:tr>
    </w:tbl>
    <w:p w14:paraId="4CCE3E1E" w14:textId="77777777" w:rsidR="009C205F" w:rsidRDefault="009C205F" w:rsidP="00992F6E">
      <w:pPr>
        <w:pStyle w:val="BodyText2"/>
        <w:spacing w:line="240" w:lineRule="auto"/>
        <w:jc w:val="both"/>
        <w:rPr>
          <w:rFonts w:ascii="Cocon" w:hAnsi="Cocon" w:cs="Tahoma"/>
          <w:b/>
          <w:color w:val="2953A1"/>
          <w:sz w:val="40"/>
          <w:szCs w:val="28"/>
        </w:rPr>
      </w:pPr>
    </w:p>
    <w:p w14:paraId="1830108D" w14:textId="2DF2CDCD" w:rsidR="00EC200E" w:rsidRPr="00992F6E" w:rsidRDefault="00EC200E" w:rsidP="00992F6E">
      <w:pPr>
        <w:pStyle w:val="BodyText2"/>
        <w:spacing w:line="240" w:lineRule="auto"/>
        <w:jc w:val="both"/>
        <w:rPr>
          <w:rFonts w:asciiTheme="minorHAnsi" w:hAnsiTheme="minorHAnsi" w:cstheme="minorHAnsi"/>
          <w:b/>
          <w:bCs/>
          <w:szCs w:val="24"/>
        </w:rPr>
      </w:pPr>
      <w:r w:rsidRPr="00601741">
        <w:rPr>
          <w:rFonts w:ascii="Cocon" w:hAnsi="Cocon" w:cs="Tahoma"/>
          <w:b/>
          <w:color w:val="2953A1"/>
          <w:sz w:val="40"/>
          <w:szCs w:val="28"/>
        </w:rPr>
        <w:t xml:space="preserve">Person </w:t>
      </w:r>
      <w:r w:rsidR="00A65E0B">
        <w:rPr>
          <w:rFonts w:ascii="Cocon" w:hAnsi="Cocon" w:cs="Tahoma"/>
          <w:b/>
          <w:color w:val="2953A1"/>
          <w:sz w:val="40"/>
          <w:szCs w:val="28"/>
        </w:rPr>
        <w:t>S</w:t>
      </w:r>
      <w:r w:rsidRPr="00601741">
        <w:rPr>
          <w:rFonts w:ascii="Cocon" w:hAnsi="Cocon" w:cs="Tahoma"/>
          <w:b/>
          <w:color w:val="2953A1"/>
          <w:sz w:val="40"/>
          <w:szCs w:val="28"/>
        </w:rPr>
        <w:t xml:space="preserve">pecification </w:t>
      </w:r>
    </w:p>
    <w:p w14:paraId="06F7BC14" w14:textId="77777777" w:rsidR="00EC200E" w:rsidRPr="00EC200E" w:rsidRDefault="00EC200E" w:rsidP="00EC200E">
      <w:pPr>
        <w:tabs>
          <w:tab w:val="num" w:pos="1418"/>
        </w:tabs>
        <w:overflowPunct w:val="0"/>
        <w:autoSpaceDE w:val="0"/>
        <w:autoSpaceDN w:val="0"/>
        <w:adjustRightInd w:val="0"/>
        <w:spacing w:after="0" w:line="240" w:lineRule="auto"/>
        <w:textAlignment w:val="baseline"/>
        <w:rPr>
          <w:sz w:val="8"/>
          <w:szCs w:val="8"/>
        </w:rPr>
      </w:pP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19"/>
        <w:gridCol w:w="3543"/>
        <w:gridCol w:w="3544"/>
      </w:tblGrid>
      <w:tr w:rsidR="00972D70" w:rsidRPr="00591596" w14:paraId="3FAC44F6" w14:textId="10AB3918" w:rsidTr="27AA2E16">
        <w:trPr>
          <w:trHeight w:val="302"/>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F71059" w14:textId="77777777" w:rsidR="00972D70" w:rsidRPr="0059661E" w:rsidRDefault="00972D70" w:rsidP="000B3A89">
            <w:pPr>
              <w:spacing w:after="0" w:line="240" w:lineRule="auto"/>
              <w:rPr>
                <w:rFonts w:eastAsia="Times New Roman" w:cstheme="minorHAnsi"/>
                <w:b/>
                <w:bCs/>
                <w:sz w:val="24"/>
                <w:szCs w:val="24"/>
              </w:rPr>
            </w:pP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3B124D" w14:textId="78CB0276" w:rsidR="00972D70" w:rsidRPr="0059661E" w:rsidRDefault="00972D70" w:rsidP="00972D70">
            <w:pPr>
              <w:spacing w:after="0" w:line="240" w:lineRule="auto"/>
              <w:ind w:left="360"/>
              <w:jc w:val="center"/>
              <w:rPr>
                <w:rFonts w:eastAsia="Times New Roman" w:cstheme="minorHAnsi"/>
                <w:b/>
                <w:bCs/>
                <w:sz w:val="24"/>
                <w:szCs w:val="24"/>
              </w:rPr>
            </w:pPr>
            <w:r w:rsidRPr="0059661E">
              <w:rPr>
                <w:rFonts w:eastAsia="Times New Roman" w:cstheme="minorHAnsi"/>
                <w:b/>
                <w:bCs/>
                <w:sz w:val="24"/>
                <w:szCs w:val="24"/>
              </w:rPr>
              <w:t>Essential</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BA0398" w14:textId="40863C7B" w:rsidR="00972D70" w:rsidRPr="0059661E" w:rsidRDefault="00972D70" w:rsidP="00972D70">
            <w:pPr>
              <w:spacing w:after="0" w:line="240" w:lineRule="auto"/>
              <w:ind w:left="360"/>
              <w:jc w:val="center"/>
              <w:rPr>
                <w:rFonts w:eastAsia="Times New Roman" w:cstheme="minorHAnsi"/>
                <w:b/>
                <w:bCs/>
                <w:sz w:val="24"/>
                <w:szCs w:val="24"/>
              </w:rPr>
            </w:pPr>
            <w:r>
              <w:rPr>
                <w:rFonts w:eastAsia="Times New Roman" w:cstheme="minorHAnsi"/>
                <w:b/>
                <w:bCs/>
                <w:sz w:val="24"/>
                <w:szCs w:val="24"/>
              </w:rPr>
              <w:t>Desirable</w:t>
            </w:r>
          </w:p>
        </w:tc>
      </w:tr>
      <w:tr w:rsidR="00972D70" w:rsidRPr="00591596" w14:paraId="633371EB" w14:textId="6228A8B2" w:rsidTr="27AA2E16">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DE6D87" w14:textId="77777777" w:rsidR="00972D70" w:rsidRPr="0059661E" w:rsidRDefault="00972D70" w:rsidP="000B3A89">
            <w:pPr>
              <w:spacing w:after="0" w:line="240" w:lineRule="auto"/>
              <w:rPr>
                <w:rFonts w:eastAsia="Times New Roman" w:cstheme="minorHAnsi"/>
                <w:sz w:val="24"/>
                <w:szCs w:val="24"/>
              </w:rPr>
            </w:pPr>
            <w:r w:rsidRPr="0059661E">
              <w:rPr>
                <w:rFonts w:eastAsia="Times New Roman" w:cstheme="minorHAnsi"/>
                <w:b/>
                <w:bCs/>
                <w:sz w:val="24"/>
                <w:szCs w:val="24"/>
              </w:rPr>
              <w:t>Education &amp; qualifications</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3CB2E" w14:textId="77777777" w:rsidR="009F79AB" w:rsidRPr="004105B7" w:rsidRDefault="009F79AB" w:rsidP="009F79AB">
            <w:pPr>
              <w:pStyle w:val="ListParagraph"/>
              <w:numPr>
                <w:ilvl w:val="0"/>
                <w:numId w:val="40"/>
              </w:numPr>
              <w:rPr>
                <w:rFonts w:eastAsia="Times New Roman" w:cstheme="minorHAnsi"/>
              </w:rPr>
            </w:pPr>
            <w:r w:rsidRPr="004105B7">
              <w:rPr>
                <w:rFonts w:eastAsia="Times New Roman" w:cstheme="minorHAnsi"/>
              </w:rPr>
              <w:t xml:space="preserve">Degree level standard education and/or relevant professional </w:t>
            </w:r>
            <w:r w:rsidRPr="004105B7">
              <w:rPr>
                <w:rFonts w:eastAsia="Times New Roman" w:cstheme="minorHAnsi"/>
              </w:rPr>
              <w:lastRenderedPageBreak/>
              <w:t>qualification/or experience (e.g. RICS/RTPI/CIOH/RIBA/CIOB)</w:t>
            </w:r>
          </w:p>
          <w:p w14:paraId="461CBDEB" w14:textId="516AAB07" w:rsidR="00972D70" w:rsidRPr="004105B7" w:rsidRDefault="00972D70" w:rsidP="00C222A5">
            <w:pPr>
              <w:pStyle w:val="NoSpacing"/>
              <w:ind w:left="360"/>
              <w:rPr>
                <w:rFonts w:eastAsia="Times New Roman" w:cstheme="minorHAnsi"/>
              </w:rPr>
            </w:pP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B8C3B7" w14:textId="1B0EBE8A" w:rsidR="0025323F" w:rsidRPr="004105B7" w:rsidRDefault="00776109" w:rsidP="27AA2E16">
            <w:pPr>
              <w:pStyle w:val="NoSpacing"/>
              <w:numPr>
                <w:ilvl w:val="0"/>
                <w:numId w:val="40"/>
              </w:numPr>
              <w:rPr>
                <w:rFonts w:cstheme="minorHAnsi"/>
              </w:rPr>
            </w:pPr>
            <w:r w:rsidRPr="004105B7">
              <w:rPr>
                <w:rFonts w:cstheme="minorHAnsi"/>
              </w:rPr>
              <w:lastRenderedPageBreak/>
              <w:t xml:space="preserve">Building </w:t>
            </w:r>
            <w:r w:rsidR="018E51ED" w:rsidRPr="004105B7">
              <w:rPr>
                <w:rFonts w:cstheme="minorHAnsi"/>
              </w:rPr>
              <w:t>S</w:t>
            </w:r>
            <w:r w:rsidR="0025323F" w:rsidRPr="004105B7">
              <w:rPr>
                <w:rFonts w:cstheme="minorHAnsi"/>
              </w:rPr>
              <w:t xml:space="preserve">afety related </w:t>
            </w:r>
            <w:r w:rsidR="008A6985" w:rsidRPr="004105B7">
              <w:rPr>
                <w:rFonts w:cstheme="minorHAnsi"/>
              </w:rPr>
              <w:t xml:space="preserve">qualification </w:t>
            </w:r>
            <w:r w:rsidRPr="004105B7">
              <w:rPr>
                <w:rFonts w:cstheme="minorHAnsi"/>
              </w:rPr>
              <w:t xml:space="preserve">and </w:t>
            </w:r>
            <w:r w:rsidR="008A6985" w:rsidRPr="004105B7">
              <w:rPr>
                <w:rFonts w:cstheme="minorHAnsi"/>
              </w:rPr>
              <w:t xml:space="preserve">or experience </w:t>
            </w:r>
          </w:p>
          <w:p w14:paraId="4CDCA3A2" w14:textId="75227AAC" w:rsidR="00C45E75" w:rsidRPr="004105B7" w:rsidRDefault="00C45E75" w:rsidP="00456C9A">
            <w:pPr>
              <w:pStyle w:val="NoSpacing"/>
              <w:ind w:left="360"/>
              <w:rPr>
                <w:rFonts w:cstheme="minorHAnsi"/>
              </w:rPr>
            </w:pPr>
          </w:p>
        </w:tc>
      </w:tr>
      <w:tr w:rsidR="00972D70" w:rsidRPr="00591596" w14:paraId="23AA445F" w14:textId="477E5811" w:rsidTr="27AA2E16">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A63C68" w14:textId="7DB90200" w:rsidR="00972D70" w:rsidRPr="0059661E" w:rsidRDefault="006C17EF" w:rsidP="006C17EF">
            <w:pPr>
              <w:numPr>
                <w:ilvl w:val="12"/>
                <w:numId w:val="0"/>
              </w:numPr>
              <w:spacing w:after="0" w:line="240" w:lineRule="auto"/>
              <w:rPr>
                <w:rFonts w:eastAsia="Times New Roman" w:cstheme="minorHAnsi"/>
                <w:sz w:val="24"/>
                <w:szCs w:val="24"/>
              </w:rPr>
            </w:pPr>
            <w:r>
              <w:rPr>
                <w:rFonts w:eastAsia="Times New Roman" w:cstheme="minorHAnsi"/>
                <w:b/>
                <w:bCs/>
                <w:sz w:val="24"/>
                <w:szCs w:val="24"/>
              </w:rPr>
              <w:t>Experience</w:t>
            </w:r>
            <w:r w:rsidR="009C205F">
              <w:rPr>
                <w:rFonts w:eastAsia="Times New Roman" w:cstheme="minorHAnsi"/>
                <w:b/>
                <w:bCs/>
                <w:sz w:val="24"/>
                <w:szCs w:val="24"/>
              </w:rPr>
              <w:t>, knowledge</w:t>
            </w:r>
            <w:r>
              <w:rPr>
                <w:rFonts w:eastAsia="Times New Roman" w:cstheme="minorHAnsi"/>
                <w:b/>
                <w:bCs/>
                <w:sz w:val="24"/>
                <w:szCs w:val="24"/>
              </w:rPr>
              <w:t xml:space="preserve"> &amp; </w:t>
            </w:r>
            <w:r w:rsidR="00972D70" w:rsidRPr="0059661E">
              <w:rPr>
                <w:rFonts w:eastAsia="Times New Roman" w:cstheme="minorHAnsi"/>
                <w:b/>
                <w:bCs/>
                <w:sz w:val="24"/>
                <w:szCs w:val="24"/>
              </w:rPr>
              <w:br/>
              <w:t>understanding</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F5B662" w14:textId="52B6847C" w:rsidR="00CB2C12" w:rsidRDefault="00CB2C12" w:rsidP="00B73D93">
            <w:pPr>
              <w:pStyle w:val="NoSpacing"/>
              <w:numPr>
                <w:ilvl w:val="0"/>
                <w:numId w:val="40"/>
              </w:numPr>
              <w:rPr>
                <w:rFonts w:eastAsia="Times New Roman" w:cstheme="minorHAnsi"/>
              </w:rPr>
            </w:pPr>
            <w:r w:rsidRPr="00CB2C12">
              <w:rPr>
                <w:rFonts w:eastAsia="Times New Roman" w:cstheme="minorHAnsi"/>
              </w:rPr>
              <w:t>Relevant and proven experience in a senior role in</w:t>
            </w:r>
            <w:r w:rsidR="00D277C8">
              <w:rPr>
                <w:rFonts w:eastAsia="Times New Roman" w:cstheme="minorHAnsi"/>
              </w:rPr>
              <w:t xml:space="preserve"> assets</w:t>
            </w:r>
            <w:r w:rsidR="007E1301">
              <w:rPr>
                <w:rFonts w:eastAsia="Times New Roman" w:cstheme="minorHAnsi"/>
              </w:rPr>
              <w:t xml:space="preserve">/maintenance </w:t>
            </w:r>
            <w:r w:rsidRPr="00CB2C12">
              <w:rPr>
                <w:rFonts w:eastAsia="Times New Roman" w:cstheme="minorHAnsi"/>
              </w:rPr>
              <w:t xml:space="preserve">or related property field </w:t>
            </w:r>
          </w:p>
          <w:p w14:paraId="3F055F71" w14:textId="3AFD1594" w:rsidR="004C5F07" w:rsidRDefault="004C5F07" w:rsidP="00B73D93">
            <w:pPr>
              <w:pStyle w:val="NoSpacing"/>
              <w:numPr>
                <w:ilvl w:val="0"/>
                <w:numId w:val="40"/>
              </w:numPr>
              <w:rPr>
                <w:rFonts w:eastAsia="Times New Roman" w:cstheme="minorHAnsi"/>
              </w:rPr>
            </w:pPr>
            <w:r>
              <w:rPr>
                <w:rFonts w:eastAsia="Times New Roman" w:cstheme="minorHAnsi"/>
              </w:rPr>
              <w:t>Experience in managing a multifunctional team.</w:t>
            </w:r>
          </w:p>
          <w:p w14:paraId="1A319A5F" w14:textId="6DD6A86C" w:rsidR="004C5F07" w:rsidRDefault="004C5F07" w:rsidP="00B73D93">
            <w:pPr>
              <w:pStyle w:val="NoSpacing"/>
              <w:numPr>
                <w:ilvl w:val="0"/>
                <w:numId w:val="40"/>
              </w:numPr>
              <w:rPr>
                <w:rFonts w:eastAsia="Times New Roman" w:cstheme="minorHAnsi"/>
              </w:rPr>
            </w:pPr>
            <w:bookmarkStart w:id="2" w:name="_Hlk131691709"/>
            <w:r>
              <w:rPr>
                <w:rFonts w:eastAsia="Times New Roman" w:cstheme="minorHAnsi"/>
              </w:rPr>
              <w:t xml:space="preserve">Experience and detailed knowledge of </w:t>
            </w:r>
            <w:r w:rsidR="002F3A53">
              <w:rPr>
                <w:rFonts w:eastAsia="Times New Roman" w:cstheme="minorHAnsi"/>
              </w:rPr>
              <w:t>decarbonisation.</w:t>
            </w:r>
          </w:p>
          <w:p w14:paraId="7B23F961" w14:textId="4A65C93E" w:rsidR="00B73D93" w:rsidRDefault="000B0FC2" w:rsidP="00B73D93">
            <w:pPr>
              <w:pStyle w:val="NoSpacing"/>
              <w:numPr>
                <w:ilvl w:val="0"/>
                <w:numId w:val="40"/>
              </w:numPr>
              <w:rPr>
                <w:rFonts w:eastAsia="Times New Roman" w:cstheme="minorHAnsi"/>
              </w:rPr>
            </w:pPr>
            <w:r w:rsidRPr="004105B7">
              <w:rPr>
                <w:rFonts w:eastAsia="Times New Roman" w:cstheme="minorHAnsi"/>
              </w:rPr>
              <w:t xml:space="preserve">Knowledge of </w:t>
            </w:r>
            <w:r w:rsidR="007A45DD" w:rsidRPr="004105B7">
              <w:rPr>
                <w:rFonts w:eastAsia="Times New Roman" w:cstheme="minorHAnsi"/>
              </w:rPr>
              <w:t xml:space="preserve">new </w:t>
            </w:r>
            <w:r w:rsidR="007E1301">
              <w:rPr>
                <w:rFonts w:eastAsia="Times New Roman" w:cstheme="minorHAnsi"/>
              </w:rPr>
              <w:t>strategic assets management</w:t>
            </w:r>
            <w:r w:rsidR="00293FF2" w:rsidRPr="004105B7">
              <w:rPr>
                <w:rFonts w:eastAsia="Times New Roman" w:cstheme="minorHAnsi"/>
              </w:rPr>
              <w:t xml:space="preserve"> </w:t>
            </w:r>
            <w:r w:rsidR="007A45DD" w:rsidRPr="004105B7">
              <w:rPr>
                <w:rFonts w:eastAsia="Times New Roman" w:cstheme="minorHAnsi"/>
              </w:rPr>
              <w:t>p</w:t>
            </w:r>
            <w:r w:rsidR="00293FF2" w:rsidRPr="004105B7">
              <w:rPr>
                <w:rFonts w:eastAsia="Times New Roman" w:cstheme="minorHAnsi"/>
              </w:rPr>
              <w:t>rinciples</w:t>
            </w:r>
            <w:r w:rsidRPr="004105B7">
              <w:rPr>
                <w:rFonts w:eastAsia="Times New Roman" w:cstheme="minorHAnsi"/>
              </w:rPr>
              <w:t xml:space="preserve"> and </w:t>
            </w:r>
            <w:r w:rsidR="00293FF2" w:rsidRPr="004105B7">
              <w:rPr>
                <w:rFonts w:eastAsia="Times New Roman" w:cstheme="minorHAnsi"/>
              </w:rPr>
              <w:t xml:space="preserve">the ability to apply them within an </w:t>
            </w:r>
            <w:r w:rsidR="002D5DD2" w:rsidRPr="004105B7">
              <w:rPr>
                <w:rFonts w:eastAsia="Times New Roman" w:cstheme="minorHAnsi"/>
              </w:rPr>
              <w:t>association</w:t>
            </w:r>
            <w:r w:rsidR="00293FF2" w:rsidRPr="004105B7">
              <w:rPr>
                <w:rFonts w:eastAsia="Times New Roman" w:cstheme="minorHAnsi"/>
              </w:rPr>
              <w:t>.</w:t>
            </w:r>
          </w:p>
          <w:p w14:paraId="3B36B78C" w14:textId="77777777" w:rsidR="00E077F0" w:rsidRPr="00E077F0" w:rsidRDefault="00E077F0" w:rsidP="00E077F0">
            <w:pPr>
              <w:pStyle w:val="NoSpacing"/>
              <w:numPr>
                <w:ilvl w:val="0"/>
                <w:numId w:val="40"/>
              </w:numPr>
              <w:rPr>
                <w:rFonts w:eastAsia="Times New Roman" w:cstheme="minorHAnsi"/>
              </w:rPr>
            </w:pPr>
            <w:r w:rsidRPr="00E077F0">
              <w:rPr>
                <w:rFonts w:eastAsia="Times New Roman" w:cstheme="minorHAnsi"/>
              </w:rPr>
              <w:t>Experience in providing an effective stock condition and energy performance surveying service.</w:t>
            </w:r>
          </w:p>
          <w:p w14:paraId="3D2C4AE7" w14:textId="77777777" w:rsidR="00E077F0" w:rsidRPr="00E077F0" w:rsidRDefault="00E077F0" w:rsidP="00E077F0">
            <w:pPr>
              <w:pStyle w:val="NoSpacing"/>
              <w:numPr>
                <w:ilvl w:val="0"/>
                <w:numId w:val="40"/>
              </w:numPr>
              <w:rPr>
                <w:rFonts w:eastAsia="Times New Roman" w:cstheme="minorHAnsi"/>
              </w:rPr>
            </w:pPr>
            <w:r w:rsidRPr="00E077F0">
              <w:rPr>
                <w:rFonts w:eastAsia="Times New Roman" w:cstheme="minorHAnsi"/>
              </w:rPr>
              <w:t>Experience in procuring and managing property investment programmes driving value for money and delivering to time and budget.</w:t>
            </w:r>
          </w:p>
          <w:p w14:paraId="3DE63461" w14:textId="67425FF9" w:rsidR="00E077F0" w:rsidRPr="004105B7" w:rsidRDefault="00E077F0" w:rsidP="00E077F0">
            <w:pPr>
              <w:pStyle w:val="NoSpacing"/>
              <w:numPr>
                <w:ilvl w:val="0"/>
                <w:numId w:val="40"/>
              </w:numPr>
              <w:rPr>
                <w:rFonts w:eastAsia="Times New Roman" w:cstheme="minorHAnsi"/>
              </w:rPr>
            </w:pPr>
            <w:r w:rsidRPr="00E077F0">
              <w:rPr>
                <w:rFonts w:eastAsia="Times New Roman" w:cstheme="minorHAnsi"/>
              </w:rPr>
              <w:t>Experience of partnership working with external stakeholders to identify and secure funding opportunities.</w:t>
            </w:r>
          </w:p>
          <w:p w14:paraId="217247E8" w14:textId="5B647E48" w:rsidR="00C559B3" w:rsidRPr="004105B7" w:rsidRDefault="00C559B3" w:rsidP="00B73D93">
            <w:pPr>
              <w:pStyle w:val="NoSpacing"/>
              <w:numPr>
                <w:ilvl w:val="0"/>
                <w:numId w:val="40"/>
              </w:numPr>
              <w:rPr>
                <w:rFonts w:eastAsia="Times New Roman" w:cstheme="minorHAnsi"/>
              </w:rPr>
            </w:pPr>
            <w:r w:rsidRPr="004105B7">
              <w:rPr>
                <w:rFonts w:eastAsia="Times New Roman" w:cstheme="minorHAnsi"/>
              </w:rPr>
              <w:t>Proven experience of providing clear, informed and objective advice on strategic issues.</w:t>
            </w:r>
          </w:p>
          <w:p w14:paraId="5F52D44C" w14:textId="77777777" w:rsidR="00B73D93" w:rsidRPr="004105B7" w:rsidRDefault="00B73D93" w:rsidP="00B73D93">
            <w:pPr>
              <w:pStyle w:val="Default"/>
              <w:numPr>
                <w:ilvl w:val="0"/>
                <w:numId w:val="40"/>
              </w:numPr>
              <w:spacing w:after="26"/>
              <w:rPr>
                <w:rFonts w:asciiTheme="minorHAnsi" w:hAnsiTheme="minorHAnsi" w:cstheme="minorHAnsi"/>
                <w:bCs/>
                <w:color w:val="auto"/>
                <w:sz w:val="22"/>
                <w:szCs w:val="22"/>
              </w:rPr>
            </w:pPr>
            <w:r w:rsidRPr="004105B7">
              <w:rPr>
                <w:rFonts w:asciiTheme="minorHAnsi" w:hAnsiTheme="minorHAnsi" w:cstheme="minorHAnsi"/>
                <w:bCs/>
                <w:color w:val="auto"/>
                <w:sz w:val="22"/>
                <w:szCs w:val="22"/>
              </w:rPr>
              <w:t xml:space="preserve">Proven experience of developing strong partnerships with external and internal stakeholders, </w:t>
            </w:r>
            <w:r w:rsidRPr="004105B7">
              <w:rPr>
                <w:rFonts w:asciiTheme="minorHAnsi" w:hAnsiTheme="minorHAnsi" w:cstheme="minorHAnsi"/>
                <w:color w:val="auto"/>
                <w:sz w:val="22"/>
                <w:szCs w:val="22"/>
              </w:rPr>
              <w:t>establishing strategic partnerships and leading change programmes.</w:t>
            </w:r>
          </w:p>
          <w:p w14:paraId="53C0729F" w14:textId="1195045D" w:rsidR="00B73D93" w:rsidRPr="004105B7" w:rsidRDefault="00B73D93" w:rsidP="00C222A5">
            <w:pPr>
              <w:pStyle w:val="Default"/>
              <w:numPr>
                <w:ilvl w:val="0"/>
                <w:numId w:val="40"/>
              </w:numPr>
              <w:spacing w:after="26"/>
              <w:rPr>
                <w:rFonts w:asciiTheme="minorHAnsi" w:hAnsiTheme="minorHAnsi" w:cstheme="minorHAnsi"/>
                <w:bCs/>
                <w:sz w:val="22"/>
                <w:szCs w:val="22"/>
              </w:rPr>
            </w:pPr>
            <w:r w:rsidRPr="004105B7">
              <w:rPr>
                <w:rFonts w:asciiTheme="minorHAnsi" w:hAnsiTheme="minorHAnsi" w:cstheme="minorHAnsi"/>
                <w:color w:val="auto"/>
                <w:sz w:val="22"/>
                <w:szCs w:val="22"/>
              </w:rPr>
              <w:t>Proven experience of successfully leading and managing people, developing successful, cohesive and high performing teams and leading change.</w:t>
            </w:r>
          </w:p>
          <w:bookmarkEnd w:id="2"/>
          <w:p w14:paraId="5EDB4181" w14:textId="77777777" w:rsidR="00595336" w:rsidRPr="00595336" w:rsidRDefault="00595336" w:rsidP="00595336">
            <w:pPr>
              <w:pStyle w:val="NoSpacing"/>
              <w:numPr>
                <w:ilvl w:val="0"/>
                <w:numId w:val="40"/>
              </w:numPr>
              <w:rPr>
                <w:rFonts w:eastAsia="Times New Roman" w:cstheme="minorHAnsi"/>
              </w:rPr>
            </w:pPr>
            <w:r w:rsidRPr="00595336">
              <w:rPr>
                <w:rFonts w:eastAsia="Times New Roman" w:cstheme="minorHAnsi"/>
              </w:rPr>
              <w:t>Knowledge of the design and the construction of housing and the associated planning legislation and process</w:t>
            </w:r>
          </w:p>
          <w:p w14:paraId="1C6CE7BA" w14:textId="77777777" w:rsidR="00595336" w:rsidRPr="00595336" w:rsidRDefault="00595336" w:rsidP="00595336">
            <w:pPr>
              <w:pStyle w:val="NoSpacing"/>
              <w:numPr>
                <w:ilvl w:val="0"/>
                <w:numId w:val="40"/>
              </w:numPr>
              <w:rPr>
                <w:rFonts w:eastAsia="Times New Roman" w:cstheme="minorHAnsi"/>
              </w:rPr>
            </w:pPr>
            <w:r w:rsidRPr="00595336">
              <w:rPr>
                <w:rFonts w:eastAsia="Times New Roman" w:cstheme="minorHAnsi"/>
              </w:rPr>
              <w:t>Knowledge of different types of building procurement methods and contracts</w:t>
            </w:r>
          </w:p>
          <w:p w14:paraId="07D2EACF" w14:textId="190299B3" w:rsidR="00595336" w:rsidRDefault="00595336" w:rsidP="00595336">
            <w:pPr>
              <w:pStyle w:val="NoSpacing"/>
              <w:numPr>
                <w:ilvl w:val="0"/>
                <w:numId w:val="40"/>
              </w:numPr>
              <w:rPr>
                <w:rFonts w:eastAsia="Times New Roman" w:cstheme="minorHAnsi"/>
              </w:rPr>
            </w:pPr>
            <w:r w:rsidRPr="00595336">
              <w:rPr>
                <w:rFonts w:eastAsia="Times New Roman" w:cstheme="minorHAnsi"/>
              </w:rPr>
              <w:lastRenderedPageBreak/>
              <w:t>Knowledge of appropriate industry legislation including the Code for Sustainable Homes, Building Regulations, Party Wall Act, Site Safety requirements, CDM 2015</w:t>
            </w:r>
          </w:p>
          <w:p w14:paraId="3AC68B00" w14:textId="0A12A1B9" w:rsidR="00671EB4" w:rsidRPr="004105B7" w:rsidRDefault="00671EB4" w:rsidP="00B73D93">
            <w:pPr>
              <w:pStyle w:val="NoSpacing"/>
              <w:numPr>
                <w:ilvl w:val="0"/>
                <w:numId w:val="40"/>
              </w:numPr>
              <w:rPr>
                <w:rFonts w:eastAsia="Times New Roman" w:cstheme="minorHAnsi"/>
              </w:rPr>
            </w:pPr>
            <w:r w:rsidRPr="004105B7">
              <w:rPr>
                <w:rFonts w:eastAsia="Times New Roman" w:cstheme="minorHAnsi"/>
              </w:rPr>
              <w:t xml:space="preserve">Proven experience in setting and managing budgets and </w:t>
            </w:r>
            <w:r w:rsidR="0058447C" w:rsidRPr="004105B7">
              <w:rPr>
                <w:rFonts w:eastAsia="Times New Roman" w:cstheme="minorHAnsi"/>
              </w:rPr>
              <w:t xml:space="preserve">managing </w:t>
            </w:r>
            <w:r w:rsidRPr="004105B7">
              <w:rPr>
                <w:rFonts w:eastAsia="Times New Roman" w:cstheme="minorHAnsi"/>
              </w:rPr>
              <w:t>supplier performance</w:t>
            </w:r>
            <w:r w:rsidR="00293FF2" w:rsidRPr="004105B7">
              <w:rPr>
                <w:rFonts w:eastAsia="Times New Roman" w:cstheme="minorHAnsi"/>
              </w:rPr>
              <w:t>.</w:t>
            </w:r>
          </w:p>
          <w:p w14:paraId="4456DB62" w14:textId="1710D5A1" w:rsidR="00671EB4" w:rsidRPr="004105B7" w:rsidRDefault="00671EB4" w:rsidP="00B73D93">
            <w:pPr>
              <w:pStyle w:val="NoSpacing"/>
              <w:numPr>
                <w:ilvl w:val="0"/>
                <w:numId w:val="40"/>
              </w:numPr>
              <w:rPr>
                <w:rFonts w:eastAsia="Times New Roman" w:cstheme="minorHAnsi"/>
              </w:rPr>
            </w:pPr>
            <w:r w:rsidRPr="004105B7">
              <w:rPr>
                <w:rFonts w:eastAsia="Times New Roman" w:cstheme="minorHAnsi"/>
              </w:rPr>
              <w:t xml:space="preserve">Demonstrable experience of successfully managing </w:t>
            </w:r>
            <w:proofErr w:type="gramStart"/>
            <w:r w:rsidRPr="004105B7">
              <w:rPr>
                <w:rFonts w:eastAsia="Times New Roman" w:cstheme="minorHAnsi"/>
              </w:rPr>
              <w:t>a number of</w:t>
            </w:r>
            <w:proofErr w:type="gramEnd"/>
            <w:r w:rsidRPr="004105B7">
              <w:rPr>
                <w:rFonts w:eastAsia="Times New Roman" w:cstheme="minorHAnsi"/>
              </w:rPr>
              <w:t xml:space="preserve"> complex projects and </w:t>
            </w:r>
            <w:r w:rsidR="00D946C0" w:rsidRPr="004105B7">
              <w:rPr>
                <w:rFonts w:eastAsia="Times New Roman" w:cstheme="minorHAnsi"/>
              </w:rPr>
              <w:t xml:space="preserve">BAU </w:t>
            </w:r>
            <w:r w:rsidRPr="004105B7">
              <w:rPr>
                <w:rFonts w:eastAsia="Times New Roman" w:cstheme="minorHAnsi"/>
              </w:rPr>
              <w:t>tasks at the same time</w:t>
            </w:r>
          </w:p>
          <w:p w14:paraId="72791AD8" w14:textId="639636D0" w:rsidR="00B05F2A" w:rsidRPr="004105B7" w:rsidRDefault="00671EB4" w:rsidP="00B73D93">
            <w:pPr>
              <w:pStyle w:val="NoSpacing"/>
              <w:numPr>
                <w:ilvl w:val="0"/>
                <w:numId w:val="40"/>
              </w:numPr>
              <w:rPr>
                <w:rFonts w:eastAsia="Times New Roman" w:cstheme="minorHAnsi"/>
              </w:rPr>
            </w:pPr>
            <w:r w:rsidRPr="004105B7">
              <w:rPr>
                <w:rFonts w:eastAsia="Times New Roman" w:cstheme="minorHAnsi"/>
              </w:rPr>
              <w:t>Proven abilities in communicating clearly with a</w:t>
            </w:r>
            <w:r w:rsidR="00DC7E81" w:rsidRPr="004105B7">
              <w:rPr>
                <w:rFonts w:eastAsia="Times New Roman" w:cstheme="minorHAnsi"/>
              </w:rPr>
              <w:t xml:space="preserve">nd engaging </w:t>
            </w:r>
            <w:r w:rsidR="00227FF3" w:rsidRPr="004105B7">
              <w:rPr>
                <w:rFonts w:eastAsia="Times New Roman" w:cstheme="minorHAnsi"/>
              </w:rPr>
              <w:t>stakeholders at all levels</w:t>
            </w:r>
            <w:r w:rsidRPr="004105B7">
              <w:rPr>
                <w:rFonts w:eastAsia="Times New Roman" w:cstheme="minorHAnsi"/>
              </w:rPr>
              <w:t>.</w:t>
            </w:r>
          </w:p>
          <w:p w14:paraId="72778AC1" w14:textId="66AD011C" w:rsidR="00BF7683" w:rsidRPr="004105B7" w:rsidRDefault="00BF7683" w:rsidP="00B73D93">
            <w:pPr>
              <w:pStyle w:val="NoSpacing"/>
              <w:numPr>
                <w:ilvl w:val="0"/>
                <w:numId w:val="40"/>
              </w:numPr>
              <w:rPr>
                <w:rFonts w:eastAsia="Times New Roman" w:cstheme="minorHAnsi"/>
              </w:rPr>
            </w:pPr>
            <w:r w:rsidRPr="004105B7">
              <w:rPr>
                <w:rFonts w:eastAsia="Times New Roman" w:cstheme="minorHAnsi"/>
              </w:rPr>
              <w:t>Experience of setting</w:t>
            </w:r>
            <w:r w:rsidR="00343D96" w:rsidRPr="004105B7">
              <w:rPr>
                <w:rFonts w:eastAsia="Times New Roman" w:cstheme="minorHAnsi"/>
              </w:rPr>
              <w:t>, monitoring and managing budgets ensuring value for money</w:t>
            </w:r>
          </w:p>
          <w:p w14:paraId="16107035" w14:textId="6144CF98" w:rsidR="0019000D" w:rsidRPr="004105B7" w:rsidRDefault="0019000D" w:rsidP="00B73D93">
            <w:pPr>
              <w:pStyle w:val="NoSpacing"/>
              <w:numPr>
                <w:ilvl w:val="0"/>
                <w:numId w:val="40"/>
              </w:numPr>
              <w:rPr>
                <w:rFonts w:eastAsia="Times New Roman" w:cstheme="minorHAnsi"/>
              </w:rPr>
            </w:pPr>
            <w:r w:rsidRPr="004105B7">
              <w:rPr>
                <w:rFonts w:eastAsia="Times New Roman" w:cstheme="minorHAnsi"/>
              </w:rPr>
              <w:t xml:space="preserve">Experienced in </w:t>
            </w:r>
            <w:r w:rsidR="008908D7">
              <w:rPr>
                <w:rFonts w:eastAsia="Times New Roman" w:cstheme="minorHAnsi"/>
              </w:rPr>
              <w:t>developing strategy</w:t>
            </w:r>
            <w:r w:rsidR="00EC7F49" w:rsidRPr="004105B7">
              <w:rPr>
                <w:rFonts w:eastAsia="Times New Roman" w:cstheme="minorHAnsi"/>
              </w:rPr>
              <w:t xml:space="preserve"> and frameworks delivering high levels of compliance. </w:t>
            </w:r>
          </w:p>
          <w:p w14:paraId="7BB6F9CA" w14:textId="3FBDD91D" w:rsidR="00972D70" w:rsidRDefault="00671EB4" w:rsidP="00B73D93">
            <w:pPr>
              <w:pStyle w:val="NoSpacing"/>
              <w:numPr>
                <w:ilvl w:val="0"/>
                <w:numId w:val="40"/>
              </w:numPr>
              <w:rPr>
                <w:rFonts w:eastAsia="Times New Roman" w:cstheme="minorHAnsi"/>
              </w:rPr>
            </w:pPr>
            <w:r w:rsidRPr="004105B7">
              <w:rPr>
                <w:rFonts w:eastAsia="Times New Roman" w:cstheme="minorHAnsi"/>
              </w:rPr>
              <w:t>Experience of working with privacy and electronic communication regulations, data protection and GDPR regulations</w:t>
            </w:r>
          </w:p>
          <w:p w14:paraId="713EFC05" w14:textId="3811E32C" w:rsidR="00D3006A" w:rsidRPr="004105B7" w:rsidRDefault="00D3006A" w:rsidP="00B73D93">
            <w:pPr>
              <w:pStyle w:val="NoSpacing"/>
              <w:numPr>
                <w:ilvl w:val="0"/>
                <w:numId w:val="40"/>
              </w:numPr>
              <w:rPr>
                <w:rFonts w:eastAsia="Times New Roman" w:cstheme="minorHAnsi"/>
              </w:rPr>
            </w:pPr>
            <w:r w:rsidRPr="00D3006A">
              <w:rPr>
                <w:rFonts w:eastAsia="Times New Roman" w:cstheme="minorHAnsi"/>
              </w:rPr>
              <w:t>Good working knowledge of relevant building and health and safety legislation and regulations.</w:t>
            </w:r>
          </w:p>
          <w:p w14:paraId="4F683B2C" w14:textId="05CFAE32" w:rsidR="00114385" w:rsidRPr="004105B7" w:rsidRDefault="00114385" w:rsidP="00C222A5">
            <w:pPr>
              <w:pStyle w:val="NoSpacing"/>
              <w:rPr>
                <w:rFonts w:eastAsia="Times New Roman" w:cstheme="minorHAnsi"/>
              </w:rPr>
            </w:pP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DA38C0" w14:textId="64C63489" w:rsidR="00972D70" w:rsidRDefault="00CB2C12" w:rsidP="27AA2E16">
            <w:pPr>
              <w:pStyle w:val="NoSpacing"/>
              <w:numPr>
                <w:ilvl w:val="0"/>
                <w:numId w:val="41"/>
              </w:numPr>
              <w:rPr>
                <w:rFonts w:cstheme="minorHAnsi"/>
              </w:rPr>
            </w:pPr>
            <w:r>
              <w:rPr>
                <w:rFonts w:cstheme="minorHAnsi"/>
              </w:rPr>
              <w:lastRenderedPageBreak/>
              <w:t>Experience in Social Housing</w:t>
            </w:r>
          </w:p>
          <w:p w14:paraId="689BA94D" w14:textId="77777777" w:rsidR="00CF1638" w:rsidRPr="00CF1638" w:rsidRDefault="00CF1638" w:rsidP="00CF1638">
            <w:pPr>
              <w:pStyle w:val="NoSpacing"/>
              <w:numPr>
                <w:ilvl w:val="0"/>
                <w:numId w:val="41"/>
              </w:numPr>
              <w:rPr>
                <w:rFonts w:cstheme="minorHAnsi"/>
              </w:rPr>
            </w:pPr>
            <w:r w:rsidRPr="00CF1638">
              <w:rPr>
                <w:rFonts w:cstheme="minorHAnsi"/>
              </w:rPr>
              <w:t>Awareness of the decarbonisation, sustainability and environmental impact agenda.</w:t>
            </w:r>
          </w:p>
          <w:p w14:paraId="22DA51E6" w14:textId="5DB31F66" w:rsidR="00CF1638" w:rsidRPr="004105B7" w:rsidRDefault="00CF1638" w:rsidP="00CF1638">
            <w:pPr>
              <w:pStyle w:val="NoSpacing"/>
              <w:numPr>
                <w:ilvl w:val="0"/>
                <w:numId w:val="41"/>
              </w:numPr>
              <w:rPr>
                <w:rFonts w:cstheme="minorHAnsi"/>
              </w:rPr>
            </w:pPr>
            <w:r w:rsidRPr="00CF1638">
              <w:rPr>
                <w:rFonts w:cstheme="minorHAnsi"/>
              </w:rPr>
              <w:t>Knowledge and understanding of the Government’s energy efficiency policies for the housing sector.</w:t>
            </w:r>
          </w:p>
          <w:p w14:paraId="55055253" w14:textId="5F081A96" w:rsidR="00972D70" w:rsidRPr="004105B7" w:rsidRDefault="00972D70" w:rsidP="002F3A53">
            <w:pPr>
              <w:pStyle w:val="NoSpacing"/>
              <w:ind w:left="360"/>
              <w:rPr>
                <w:rFonts w:cstheme="minorHAnsi"/>
              </w:rPr>
            </w:pPr>
          </w:p>
        </w:tc>
      </w:tr>
      <w:tr w:rsidR="00972D70" w:rsidRPr="00591596" w14:paraId="6BDCDA0C" w14:textId="4834254D" w:rsidTr="27AA2E16">
        <w:trPr>
          <w:trHeight w:val="978"/>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DBC90" w14:textId="306C8ACD" w:rsidR="00972D70" w:rsidRPr="0059661E" w:rsidRDefault="00972D70" w:rsidP="000B3A89">
            <w:pPr>
              <w:autoSpaceDE w:val="0"/>
              <w:autoSpaceDN w:val="0"/>
              <w:adjustRightInd w:val="0"/>
              <w:spacing w:after="0" w:line="240" w:lineRule="auto"/>
              <w:ind w:right="-188"/>
              <w:rPr>
                <w:rFonts w:eastAsia="Calibri" w:cstheme="minorHAnsi"/>
                <w:b/>
                <w:sz w:val="24"/>
                <w:szCs w:val="24"/>
              </w:rPr>
            </w:pPr>
            <w:r w:rsidRPr="0059661E">
              <w:rPr>
                <w:rFonts w:eastAsia="Calibri" w:cstheme="minorHAnsi"/>
                <w:b/>
                <w:sz w:val="24"/>
                <w:szCs w:val="24"/>
              </w:rPr>
              <w:lastRenderedPageBreak/>
              <w:t>Skills</w:t>
            </w:r>
            <w:r w:rsidR="009C205F">
              <w:rPr>
                <w:rFonts w:eastAsia="Calibri" w:cstheme="minorHAnsi"/>
                <w:b/>
                <w:sz w:val="24"/>
                <w:szCs w:val="24"/>
              </w:rPr>
              <w:t xml:space="preserve"> &amp;</w:t>
            </w:r>
            <w:r>
              <w:rPr>
                <w:rFonts w:eastAsia="Calibri" w:cstheme="minorHAnsi"/>
                <w:b/>
                <w:sz w:val="24"/>
                <w:szCs w:val="24"/>
              </w:rPr>
              <w:t xml:space="preserve"> abilities</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947FC5" w14:textId="39E68F96" w:rsidR="00BB0CA3" w:rsidRPr="004105B7" w:rsidRDefault="00BB0CA3" w:rsidP="00D53CE2">
            <w:pPr>
              <w:pStyle w:val="NoSpacing"/>
              <w:numPr>
                <w:ilvl w:val="0"/>
                <w:numId w:val="32"/>
              </w:numPr>
              <w:rPr>
                <w:rFonts w:eastAsia="Calibri" w:cstheme="minorHAnsi"/>
              </w:rPr>
            </w:pPr>
            <w:r w:rsidRPr="004105B7">
              <w:rPr>
                <w:rFonts w:eastAsia="Calibri" w:cstheme="minorHAnsi"/>
              </w:rPr>
              <w:t xml:space="preserve">An ability to think strategically, horizon scan and plan, </w:t>
            </w:r>
            <w:proofErr w:type="gramStart"/>
            <w:r w:rsidRPr="004105B7">
              <w:rPr>
                <w:rFonts w:eastAsia="Calibri" w:cstheme="minorHAnsi"/>
              </w:rPr>
              <w:t>taking into account</w:t>
            </w:r>
            <w:proofErr w:type="gramEnd"/>
            <w:r w:rsidRPr="004105B7">
              <w:rPr>
                <w:rFonts w:eastAsia="Calibri" w:cstheme="minorHAnsi"/>
              </w:rPr>
              <w:t xml:space="preserve"> external factors that will influence the future of the </w:t>
            </w:r>
            <w:r w:rsidR="00655438">
              <w:rPr>
                <w:rFonts w:eastAsia="Calibri" w:cstheme="minorHAnsi"/>
              </w:rPr>
              <w:t>team</w:t>
            </w:r>
            <w:r w:rsidRPr="004105B7">
              <w:rPr>
                <w:rFonts w:eastAsia="Calibri" w:cstheme="minorHAnsi"/>
              </w:rPr>
              <w:t xml:space="preserve">. </w:t>
            </w:r>
          </w:p>
          <w:p w14:paraId="37F65526" w14:textId="53CF2AF2" w:rsidR="00BB0CA3" w:rsidRPr="004105B7" w:rsidRDefault="00BB0CA3" w:rsidP="00D53CE2">
            <w:pPr>
              <w:pStyle w:val="NoSpacing"/>
              <w:numPr>
                <w:ilvl w:val="0"/>
                <w:numId w:val="32"/>
              </w:numPr>
              <w:rPr>
                <w:rFonts w:eastAsia="Calibri" w:cstheme="minorHAnsi"/>
              </w:rPr>
            </w:pPr>
            <w:r w:rsidRPr="004105B7">
              <w:rPr>
                <w:rFonts w:eastAsia="Calibri" w:cstheme="minorHAnsi"/>
              </w:rPr>
              <w:t xml:space="preserve">Understanding of change management and able to bring together differing cultures to provide an environment for the creation of new and sustainable </w:t>
            </w:r>
            <w:r w:rsidR="002D5DD2" w:rsidRPr="004105B7">
              <w:rPr>
                <w:rFonts w:eastAsia="Calibri" w:cstheme="minorHAnsi"/>
              </w:rPr>
              <w:t>association</w:t>
            </w:r>
            <w:r w:rsidRPr="004105B7">
              <w:rPr>
                <w:rFonts w:eastAsia="Calibri" w:cstheme="minorHAnsi"/>
              </w:rPr>
              <w:t>al models.</w:t>
            </w:r>
          </w:p>
          <w:p w14:paraId="002D6F92" w14:textId="77777777" w:rsidR="00BB0CA3" w:rsidRPr="004105B7" w:rsidRDefault="00BB0CA3" w:rsidP="00D53CE2">
            <w:pPr>
              <w:pStyle w:val="NoSpacing"/>
              <w:numPr>
                <w:ilvl w:val="0"/>
                <w:numId w:val="32"/>
              </w:numPr>
              <w:rPr>
                <w:rFonts w:eastAsia="Calibri" w:cstheme="minorHAnsi"/>
              </w:rPr>
            </w:pPr>
            <w:r w:rsidRPr="004105B7">
              <w:rPr>
                <w:rFonts w:eastAsia="Calibri" w:cstheme="minorHAnsi"/>
              </w:rPr>
              <w:t>Leads by example, prepared to get involved but trusts the team to deliver with their guidance.</w:t>
            </w:r>
          </w:p>
          <w:p w14:paraId="29A3AC1E" w14:textId="27701A79" w:rsidR="009C7168" w:rsidRPr="004105B7" w:rsidRDefault="00BB0CA3" w:rsidP="00D53CE2">
            <w:pPr>
              <w:pStyle w:val="NoSpacing"/>
              <w:numPr>
                <w:ilvl w:val="0"/>
                <w:numId w:val="32"/>
              </w:numPr>
              <w:rPr>
                <w:rFonts w:eastAsia="Calibri" w:cstheme="minorHAnsi"/>
              </w:rPr>
            </w:pPr>
            <w:r w:rsidRPr="004105B7">
              <w:rPr>
                <w:rFonts w:eastAsia="Calibri" w:cstheme="minorHAnsi"/>
              </w:rPr>
              <w:t xml:space="preserve">Identifies and implements new ways of working, improving </w:t>
            </w:r>
            <w:r w:rsidRPr="004105B7">
              <w:rPr>
                <w:rFonts w:eastAsia="Calibri" w:cstheme="minorHAnsi"/>
              </w:rPr>
              <w:lastRenderedPageBreak/>
              <w:t xml:space="preserve">service standards, efficiency and value for money. </w:t>
            </w:r>
          </w:p>
          <w:p w14:paraId="1789CD2A" w14:textId="77777777" w:rsidR="00BB0CA3" w:rsidRPr="004105B7" w:rsidRDefault="00BB0CA3" w:rsidP="00D53CE2">
            <w:pPr>
              <w:pStyle w:val="NoSpacing"/>
              <w:numPr>
                <w:ilvl w:val="0"/>
                <w:numId w:val="32"/>
              </w:numPr>
              <w:rPr>
                <w:rFonts w:eastAsia="Calibri" w:cstheme="minorHAnsi"/>
              </w:rPr>
            </w:pPr>
            <w:r w:rsidRPr="004105B7">
              <w:rPr>
                <w:rFonts w:eastAsia="Calibri" w:cstheme="minorHAnsi"/>
              </w:rPr>
              <w:t>A collaborative approach able to develop and sustain partnerships with a range of external and internal stakeholders.</w:t>
            </w:r>
          </w:p>
          <w:p w14:paraId="1C90891F" w14:textId="77777777" w:rsidR="00BB0CA3" w:rsidRPr="004105B7" w:rsidRDefault="00BB0CA3" w:rsidP="00D53CE2">
            <w:pPr>
              <w:pStyle w:val="NoSpacing"/>
              <w:numPr>
                <w:ilvl w:val="0"/>
                <w:numId w:val="32"/>
              </w:numPr>
              <w:rPr>
                <w:rFonts w:eastAsia="Calibri" w:cstheme="minorHAnsi"/>
              </w:rPr>
            </w:pPr>
            <w:r w:rsidRPr="004105B7">
              <w:rPr>
                <w:rFonts w:eastAsia="Calibri" w:cstheme="minorHAnsi"/>
              </w:rPr>
              <w:t>Highly analytical and numerate, able to gather, utilise and assimilate information.</w:t>
            </w:r>
          </w:p>
          <w:p w14:paraId="5359CCBC" w14:textId="27DCDEB3" w:rsidR="00BB0CA3" w:rsidRPr="004105B7" w:rsidRDefault="00BB0CA3" w:rsidP="00D53CE2">
            <w:pPr>
              <w:pStyle w:val="NoSpacing"/>
              <w:numPr>
                <w:ilvl w:val="0"/>
                <w:numId w:val="32"/>
              </w:numPr>
              <w:rPr>
                <w:rFonts w:eastAsia="Calibri" w:cstheme="minorHAnsi"/>
              </w:rPr>
            </w:pPr>
            <w:r w:rsidRPr="004105B7">
              <w:rPr>
                <w:rFonts w:eastAsia="Calibri" w:cstheme="minorHAnsi"/>
              </w:rPr>
              <w:t xml:space="preserve">Able to prepare and present clear, concise written reports for </w:t>
            </w:r>
            <w:r w:rsidR="4C1E179D" w:rsidRPr="004105B7">
              <w:rPr>
                <w:rFonts w:eastAsia="Calibri" w:cstheme="minorHAnsi"/>
              </w:rPr>
              <w:t>stakeholders</w:t>
            </w:r>
            <w:r w:rsidRPr="004105B7">
              <w:rPr>
                <w:rFonts w:eastAsia="Calibri" w:cstheme="minorHAnsi"/>
              </w:rPr>
              <w:t>.</w:t>
            </w:r>
          </w:p>
          <w:p w14:paraId="3ACE583B" w14:textId="096A7010" w:rsidR="00C11338" w:rsidRPr="004105B7" w:rsidRDefault="00C11338" w:rsidP="00D53CE2">
            <w:pPr>
              <w:pStyle w:val="NoSpacing"/>
              <w:numPr>
                <w:ilvl w:val="0"/>
                <w:numId w:val="32"/>
              </w:numPr>
              <w:rPr>
                <w:rFonts w:eastAsia="Calibri" w:cstheme="minorHAnsi"/>
              </w:rPr>
            </w:pPr>
            <w:r w:rsidRPr="004105B7">
              <w:rPr>
                <w:rFonts w:eastAsia="Calibri" w:cstheme="minorHAnsi"/>
              </w:rPr>
              <w:t>Highly confident with data analysis, interrogating and manipulating data to spot trends and manage performance</w:t>
            </w:r>
          </w:p>
          <w:p w14:paraId="0BF6AB53" w14:textId="77777777" w:rsidR="00D53CE2" w:rsidRPr="004105B7" w:rsidRDefault="00D53CE2" w:rsidP="00C222A5">
            <w:pPr>
              <w:pStyle w:val="ListParagraph"/>
              <w:numPr>
                <w:ilvl w:val="0"/>
                <w:numId w:val="32"/>
              </w:numPr>
              <w:autoSpaceDE w:val="0"/>
              <w:autoSpaceDN w:val="0"/>
              <w:adjustRightInd w:val="0"/>
              <w:spacing w:after="0"/>
              <w:contextualSpacing w:val="0"/>
              <w:rPr>
                <w:rFonts w:cstheme="minorHAnsi"/>
              </w:rPr>
            </w:pPr>
            <w:r w:rsidRPr="004105B7">
              <w:rPr>
                <w:rFonts w:cstheme="minorHAnsi"/>
              </w:rPr>
              <w:t>Has excellent written and verbal communication skills and can demonstrate an ability to take complex, strategic initiatives and communicate them with all stakeholders using appropriate, relevant language and techniques.</w:t>
            </w:r>
          </w:p>
          <w:p w14:paraId="60E45B00" w14:textId="069EBAF8" w:rsidR="009C7168" w:rsidRPr="004105B7" w:rsidRDefault="009C7168" w:rsidP="00D53CE2">
            <w:pPr>
              <w:pStyle w:val="Default"/>
              <w:numPr>
                <w:ilvl w:val="0"/>
                <w:numId w:val="32"/>
              </w:numPr>
              <w:spacing w:after="26"/>
              <w:rPr>
                <w:rFonts w:asciiTheme="minorHAnsi" w:hAnsiTheme="minorHAnsi" w:cstheme="minorHAnsi"/>
                <w:color w:val="auto"/>
                <w:sz w:val="22"/>
                <w:szCs w:val="22"/>
              </w:rPr>
            </w:pPr>
            <w:r w:rsidRPr="004105B7">
              <w:rPr>
                <w:rFonts w:asciiTheme="minorHAnsi" w:hAnsiTheme="minorHAnsi" w:cstheme="minorHAnsi"/>
                <w:color w:val="auto"/>
                <w:sz w:val="22"/>
                <w:szCs w:val="22"/>
              </w:rPr>
              <w:t xml:space="preserve">Able to make sound judgements, developing creative solutions to complex problems and issues. </w:t>
            </w:r>
          </w:p>
          <w:p w14:paraId="3747FB1A" w14:textId="77777777" w:rsidR="00C66ECF" w:rsidRPr="004105B7" w:rsidRDefault="00C66ECF" w:rsidP="00D53CE2">
            <w:pPr>
              <w:pStyle w:val="ListParagraph"/>
              <w:numPr>
                <w:ilvl w:val="0"/>
                <w:numId w:val="32"/>
              </w:numPr>
              <w:spacing w:after="26"/>
              <w:rPr>
                <w:rFonts w:cstheme="minorHAnsi"/>
              </w:rPr>
            </w:pPr>
            <w:r w:rsidRPr="004105B7">
              <w:rPr>
                <w:rFonts w:cstheme="minorHAnsi"/>
              </w:rPr>
              <w:t>Excellent people management skills and the ability to inspire and influence those around them, with a proven record for developing others, building capabilities within areas of responsibility and performance management while demonstrating intellectual and emotional resilience.</w:t>
            </w:r>
          </w:p>
          <w:p w14:paraId="3383FD12" w14:textId="22A88D78" w:rsidR="009C7168" w:rsidRPr="004105B7" w:rsidRDefault="009C7168" w:rsidP="00C222A5">
            <w:pPr>
              <w:pStyle w:val="ListParagraph"/>
              <w:numPr>
                <w:ilvl w:val="0"/>
                <w:numId w:val="32"/>
              </w:numPr>
              <w:spacing w:after="26"/>
              <w:rPr>
                <w:rFonts w:cstheme="minorHAnsi"/>
              </w:rPr>
            </w:pPr>
            <w:r w:rsidRPr="004105B7">
              <w:rPr>
                <w:rFonts w:cstheme="minorHAnsi"/>
              </w:rPr>
              <w:t>IT literate and willing to champion the optimisation of the use of IT and other new technology.</w:t>
            </w:r>
          </w:p>
          <w:p w14:paraId="6807C829" w14:textId="3E0CDDDA" w:rsidR="00972D70" w:rsidRPr="004105B7" w:rsidRDefault="00972D70" w:rsidP="00C222A5">
            <w:pPr>
              <w:pStyle w:val="NoSpacing"/>
              <w:ind w:left="360"/>
              <w:rPr>
                <w:rFonts w:eastAsia="Calibri" w:cstheme="minorHAnsi"/>
              </w:rPr>
            </w:pP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87CB13" w14:textId="475741C1" w:rsidR="00972D70" w:rsidRPr="004105B7" w:rsidRDefault="00972D70" w:rsidP="00EC200E">
            <w:pPr>
              <w:pStyle w:val="NoSpacing"/>
              <w:numPr>
                <w:ilvl w:val="0"/>
                <w:numId w:val="32"/>
              </w:numPr>
              <w:rPr>
                <w:rFonts w:cstheme="minorHAnsi"/>
              </w:rPr>
            </w:pPr>
          </w:p>
        </w:tc>
      </w:tr>
      <w:tr w:rsidR="00972D70" w:rsidRPr="00591596" w14:paraId="3C85ACD5" w14:textId="5B86520C" w:rsidTr="27AA2E16">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5EC48" w14:textId="06B68012" w:rsidR="00972D70" w:rsidRPr="0059661E" w:rsidRDefault="00940A37" w:rsidP="000B3A89">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 xml:space="preserve">Personal </w:t>
            </w:r>
            <w:r w:rsidR="006C17EF">
              <w:rPr>
                <w:rFonts w:eastAsia="Calibri" w:cstheme="minorHAnsi"/>
                <w:b/>
                <w:sz w:val="24"/>
                <w:szCs w:val="24"/>
              </w:rPr>
              <w:t>characteristics</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962586" w14:textId="34353385" w:rsidR="00751658" w:rsidRPr="004105B7" w:rsidRDefault="00751658" w:rsidP="00954C42">
            <w:pPr>
              <w:pStyle w:val="ListParagraph"/>
              <w:numPr>
                <w:ilvl w:val="0"/>
                <w:numId w:val="38"/>
              </w:numPr>
              <w:spacing w:line="240" w:lineRule="auto"/>
              <w:rPr>
                <w:rFonts w:eastAsia="Calibri" w:cstheme="minorHAnsi"/>
              </w:rPr>
            </w:pPr>
            <w:r w:rsidRPr="004105B7">
              <w:rPr>
                <w:rFonts w:eastAsia="Calibri" w:cstheme="minorHAnsi"/>
              </w:rPr>
              <w:t>Open to collaboration and partnership</w:t>
            </w:r>
            <w:r w:rsidR="00D06620" w:rsidRPr="004105B7">
              <w:rPr>
                <w:rFonts w:eastAsia="Calibri" w:cstheme="minorHAnsi"/>
              </w:rPr>
              <w:t xml:space="preserve"> working wi</w:t>
            </w:r>
            <w:r w:rsidR="006833D1" w:rsidRPr="004105B7">
              <w:rPr>
                <w:rFonts w:eastAsia="Calibri" w:cstheme="minorHAnsi"/>
              </w:rPr>
              <w:t>th a keen interest</w:t>
            </w:r>
            <w:r w:rsidRPr="004105B7">
              <w:rPr>
                <w:rFonts w:eastAsia="Calibri" w:cstheme="minorHAnsi"/>
              </w:rPr>
              <w:t xml:space="preserve"> in other </w:t>
            </w:r>
            <w:r w:rsidR="007A1AF1" w:rsidRPr="004105B7">
              <w:rPr>
                <w:rFonts w:eastAsia="Calibri" w:cstheme="minorHAnsi"/>
              </w:rPr>
              <w:t>functions</w:t>
            </w:r>
            <w:r w:rsidR="006833D1" w:rsidRPr="004105B7">
              <w:rPr>
                <w:rFonts w:eastAsia="Calibri" w:cstheme="minorHAnsi"/>
              </w:rPr>
              <w:t xml:space="preserve"> outside of </w:t>
            </w:r>
            <w:r w:rsidR="007A1AF1" w:rsidRPr="004105B7">
              <w:rPr>
                <w:rFonts w:eastAsia="Calibri" w:cstheme="minorHAnsi"/>
              </w:rPr>
              <w:t>own directorate.</w:t>
            </w:r>
          </w:p>
          <w:p w14:paraId="499C29AA" w14:textId="5DAE2D20" w:rsidR="00954C42" w:rsidRPr="004105B7" w:rsidRDefault="00954C42" w:rsidP="00C222A5">
            <w:pPr>
              <w:pStyle w:val="ListParagraph"/>
              <w:numPr>
                <w:ilvl w:val="0"/>
                <w:numId w:val="38"/>
              </w:numPr>
              <w:spacing w:before="60" w:after="60"/>
              <w:contextualSpacing w:val="0"/>
              <w:rPr>
                <w:rFonts w:cstheme="minorHAnsi"/>
              </w:rPr>
            </w:pPr>
            <w:r w:rsidRPr="004105B7">
              <w:rPr>
                <w:rFonts w:cstheme="minorHAnsi"/>
              </w:rPr>
              <w:lastRenderedPageBreak/>
              <w:t xml:space="preserve">demonstrate a clear and active commitment to achieving equality, diversity, and inclusion across the </w:t>
            </w:r>
            <w:r w:rsidR="002D5DD2" w:rsidRPr="004105B7">
              <w:rPr>
                <w:rFonts w:cstheme="minorHAnsi"/>
              </w:rPr>
              <w:t>Association</w:t>
            </w:r>
            <w:r w:rsidRPr="004105B7">
              <w:rPr>
                <w:rFonts w:cstheme="minorHAnsi"/>
              </w:rPr>
              <w:t xml:space="preserve"> and in </w:t>
            </w:r>
            <w:proofErr w:type="gramStart"/>
            <w:r w:rsidRPr="004105B7">
              <w:rPr>
                <w:rFonts w:cstheme="minorHAnsi"/>
              </w:rPr>
              <w:t>all of</w:t>
            </w:r>
            <w:proofErr w:type="gramEnd"/>
            <w:r w:rsidRPr="004105B7">
              <w:rPr>
                <w:rFonts w:cstheme="minorHAnsi"/>
              </w:rPr>
              <w:t xml:space="preserve"> its activities.</w:t>
            </w:r>
          </w:p>
          <w:p w14:paraId="59739EE7" w14:textId="7C75CD2F" w:rsidR="006C3273" w:rsidRPr="004105B7" w:rsidRDefault="006C3273" w:rsidP="00954C42">
            <w:pPr>
              <w:pStyle w:val="ListParagraph"/>
              <w:numPr>
                <w:ilvl w:val="0"/>
                <w:numId w:val="38"/>
              </w:numPr>
              <w:rPr>
                <w:rFonts w:eastAsia="Calibri" w:cstheme="minorHAnsi"/>
              </w:rPr>
            </w:pPr>
            <w:r w:rsidRPr="004105B7">
              <w:rPr>
                <w:rFonts w:eastAsia="Calibri" w:cstheme="minorHAnsi"/>
              </w:rPr>
              <w:t>Be open to being challenged and be positively challenging.</w:t>
            </w:r>
          </w:p>
          <w:p w14:paraId="775208EC" w14:textId="054048E6" w:rsidR="00D06620" w:rsidRPr="004105B7" w:rsidRDefault="00D06620" w:rsidP="00954C42">
            <w:pPr>
              <w:pStyle w:val="ListParagraph"/>
              <w:numPr>
                <w:ilvl w:val="0"/>
                <w:numId w:val="38"/>
              </w:numPr>
              <w:rPr>
                <w:rFonts w:eastAsia="Calibri" w:cstheme="minorHAnsi"/>
              </w:rPr>
            </w:pPr>
            <w:r w:rsidRPr="004105B7">
              <w:rPr>
                <w:rFonts w:eastAsia="Calibri" w:cstheme="minorHAnsi"/>
              </w:rPr>
              <w:t>Is a competent and effective communicator with strong presentation skills, who can deliver key messages effectively and promote a sense of honesty and openness amongst stakeholders at all levels.</w:t>
            </w:r>
          </w:p>
          <w:p w14:paraId="5516DA30" w14:textId="31DFF56A" w:rsidR="0051517E" w:rsidRPr="004105B7" w:rsidRDefault="0051517E" w:rsidP="00954C42">
            <w:pPr>
              <w:pStyle w:val="ListParagraph"/>
              <w:numPr>
                <w:ilvl w:val="0"/>
                <w:numId w:val="38"/>
              </w:numPr>
              <w:spacing w:line="240" w:lineRule="auto"/>
              <w:rPr>
                <w:rFonts w:eastAsia="Calibri" w:cstheme="minorHAnsi"/>
              </w:rPr>
            </w:pPr>
            <w:r w:rsidRPr="004105B7">
              <w:rPr>
                <w:rFonts w:eastAsia="Calibri" w:cstheme="minorHAnsi"/>
              </w:rPr>
              <w:t>Desire to understand all areas of the business as a whole</w:t>
            </w:r>
            <w:r w:rsidR="00783A41" w:rsidRPr="004105B7">
              <w:rPr>
                <w:rFonts w:eastAsia="Calibri" w:cstheme="minorHAnsi"/>
              </w:rPr>
              <w:t xml:space="preserve"> </w:t>
            </w:r>
            <w:r w:rsidR="0084593F" w:rsidRPr="004105B7">
              <w:rPr>
                <w:rFonts w:eastAsia="Calibri" w:cstheme="minorHAnsi"/>
              </w:rPr>
              <w:t xml:space="preserve">and make decisions for the benefit of the business even if it impacts own team. </w:t>
            </w:r>
          </w:p>
          <w:p w14:paraId="215025B1" w14:textId="1C437367" w:rsidR="00C11F44" w:rsidRPr="004105B7" w:rsidRDefault="00C11F44" w:rsidP="00954C42">
            <w:pPr>
              <w:pStyle w:val="ListParagraph"/>
              <w:numPr>
                <w:ilvl w:val="0"/>
                <w:numId w:val="38"/>
              </w:numPr>
              <w:spacing w:line="240" w:lineRule="auto"/>
              <w:rPr>
                <w:rFonts w:eastAsia="Calibri" w:cstheme="minorHAnsi"/>
              </w:rPr>
            </w:pPr>
            <w:r w:rsidRPr="004105B7">
              <w:rPr>
                <w:rFonts w:eastAsia="Calibri" w:cstheme="minorHAnsi"/>
              </w:rPr>
              <w:t xml:space="preserve">High standards of integrity, fairness and professionalism and ability to build trust and respect throughout the </w:t>
            </w:r>
            <w:r w:rsidR="002D5DD2" w:rsidRPr="004105B7">
              <w:rPr>
                <w:rFonts w:eastAsia="Calibri" w:cstheme="minorHAnsi"/>
              </w:rPr>
              <w:t>association</w:t>
            </w:r>
            <w:r w:rsidRPr="004105B7">
              <w:rPr>
                <w:rFonts w:eastAsia="Calibri" w:cstheme="minorHAnsi"/>
              </w:rPr>
              <w:t xml:space="preserve">.  </w:t>
            </w:r>
          </w:p>
          <w:p w14:paraId="52D66392" w14:textId="7C280259" w:rsidR="00B13929" w:rsidRPr="004105B7" w:rsidRDefault="00B13929" w:rsidP="00954C42">
            <w:pPr>
              <w:pStyle w:val="ListParagraph"/>
              <w:numPr>
                <w:ilvl w:val="0"/>
                <w:numId w:val="38"/>
              </w:numPr>
              <w:spacing w:line="240" w:lineRule="auto"/>
              <w:rPr>
                <w:rFonts w:eastAsia="Calibri" w:cstheme="minorHAnsi"/>
              </w:rPr>
            </w:pPr>
            <w:r w:rsidRPr="004105B7">
              <w:rPr>
                <w:rFonts w:eastAsia="Calibri" w:cstheme="minorHAnsi"/>
              </w:rPr>
              <w:t xml:space="preserve">Inspires a culture of innovation and challenges the </w:t>
            </w:r>
            <w:r w:rsidR="002D5DD2" w:rsidRPr="004105B7">
              <w:rPr>
                <w:rFonts w:eastAsia="Calibri" w:cstheme="minorHAnsi"/>
              </w:rPr>
              <w:t>association</w:t>
            </w:r>
            <w:r w:rsidRPr="004105B7">
              <w:rPr>
                <w:rFonts w:eastAsia="Calibri" w:cstheme="minorHAnsi"/>
              </w:rPr>
              <w:t xml:space="preserve"> and its people to think differently, using their experience and knowledge to optimise results and drive Value for Money across their areas of responsibility.</w:t>
            </w:r>
          </w:p>
          <w:p w14:paraId="05B6C43D" w14:textId="77777777" w:rsidR="00B13929" w:rsidRPr="004105B7" w:rsidRDefault="00B13929" w:rsidP="00954C42">
            <w:pPr>
              <w:pStyle w:val="ListParagraph"/>
              <w:numPr>
                <w:ilvl w:val="0"/>
                <w:numId w:val="38"/>
              </w:numPr>
              <w:spacing w:line="240" w:lineRule="auto"/>
              <w:rPr>
                <w:rFonts w:eastAsia="Calibri" w:cstheme="minorHAnsi"/>
              </w:rPr>
            </w:pPr>
            <w:r w:rsidRPr="004105B7">
              <w:rPr>
                <w:rFonts w:eastAsia="Calibri" w:cstheme="minorHAnsi"/>
              </w:rPr>
              <w:t>Drives creative thinking within their teams and supports others to challenge the ‘way we do things’ in a constructive and positive manner to improve results</w:t>
            </w:r>
          </w:p>
          <w:p w14:paraId="02664B9E" w14:textId="4636F14C" w:rsidR="00972D70" w:rsidRPr="004105B7" w:rsidRDefault="00972D70" w:rsidP="00C222A5">
            <w:pPr>
              <w:rPr>
                <w:rFonts w:cstheme="minorHAnsi"/>
              </w:rPr>
            </w:pP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66E66" w14:textId="77777777" w:rsidR="00972D70" w:rsidRPr="004105B7" w:rsidRDefault="00972D70" w:rsidP="00EC200E">
            <w:pPr>
              <w:pStyle w:val="NoSpacing"/>
              <w:numPr>
                <w:ilvl w:val="0"/>
                <w:numId w:val="33"/>
              </w:numPr>
              <w:rPr>
                <w:rFonts w:cstheme="minorHAnsi"/>
              </w:rPr>
            </w:pPr>
          </w:p>
        </w:tc>
      </w:tr>
      <w:tr w:rsidR="00972D70" w:rsidRPr="00591596" w14:paraId="093D1D4E" w14:textId="50C6294D" w:rsidTr="27AA2E16">
        <w:trPr>
          <w:trHeight w:val="769"/>
          <w:jc w:val="center"/>
        </w:trPr>
        <w:tc>
          <w:tcPr>
            <w:tcW w:w="2119" w:type="dxa"/>
            <w:tcBorders>
              <w:top w:val="single" w:sz="6" w:space="0" w:color="000000" w:themeColor="text1"/>
              <w:left w:val="single" w:sz="6" w:space="0" w:color="000000" w:themeColor="text1"/>
              <w:right w:val="single" w:sz="6" w:space="0" w:color="000000" w:themeColor="text1"/>
            </w:tcBorders>
          </w:tcPr>
          <w:p w14:paraId="6F44336E" w14:textId="77777777" w:rsidR="00972D70" w:rsidRPr="0059661E" w:rsidRDefault="00972D70" w:rsidP="000B3A89">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Other</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75EAD0" w14:textId="3D8E8E2E" w:rsidR="00972D70" w:rsidRPr="004105B7" w:rsidRDefault="00972D70" w:rsidP="00972D70">
            <w:pPr>
              <w:numPr>
                <w:ilvl w:val="0"/>
                <w:numId w:val="28"/>
              </w:numPr>
              <w:autoSpaceDE w:val="0"/>
              <w:autoSpaceDN w:val="0"/>
              <w:adjustRightInd w:val="0"/>
              <w:spacing w:after="0" w:line="240" w:lineRule="auto"/>
              <w:ind w:right="34"/>
              <w:rPr>
                <w:rFonts w:eastAsia="Calibri" w:cstheme="minorHAnsi"/>
              </w:rPr>
            </w:pPr>
            <w:r w:rsidRPr="004105B7">
              <w:rPr>
                <w:rFonts w:eastAsia="Calibri" w:cstheme="minorHAnsi"/>
              </w:rPr>
              <w:t>Valid UK Driving License</w:t>
            </w:r>
            <w:r w:rsidR="00B53C8A" w:rsidRPr="004105B7">
              <w:rPr>
                <w:rFonts w:eastAsia="Calibri" w:cstheme="minorHAnsi"/>
              </w:rPr>
              <w:t>.</w:t>
            </w:r>
          </w:p>
          <w:p w14:paraId="295FBBAD" w14:textId="20F14711" w:rsidR="009C205F" w:rsidRPr="004105B7" w:rsidRDefault="009C205F" w:rsidP="00972D70">
            <w:pPr>
              <w:numPr>
                <w:ilvl w:val="0"/>
                <w:numId w:val="28"/>
              </w:numPr>
              <w:autoSpaceDE w:val="0"/>
              <w:autoSpaceDN w:val="0"/>
              <w:adjustRightInd w:val="0"/>
              <w:spacing w:after="0" w:line="240" w:lineRule="auto"/>
              <w:ind w:right="34"/>
              <w:rPr>
                <w:rFonts w:eastAsia="Calibri" w:cstheme="minorHAnsi"/>
              </w:rPr>
            </w:pPr>
            <w:r w:rsidRPr="004105B7">
              <w:rPr>
                <w:rFonts w:eastAsia="Calibri" w:cstheme="minorHAnsi"/>
              </w:rPr>
              <w:t>Ability to travel independently to visit sites, properties etc</w:t>
            </w:r>
            <w:r w:rsidR="00B53C8A" w:rsidRPr="004105B7">
              <w:rPr>
                <w:rFonts w:eastAsia="Calibri" w:cstheme="minorHAnsi"/>
              </w:rPr>
              <w:t>.</w:t>
            </w:r>
            <w:r w:rsidRPr="004105B7">
              <w:rPr>
                <w:rFonts w:eastAsia="Calibri" w:cstheme="minorHAnsi"/>
              </w:rPr>
              <w:t xml:space="preserve">  </w:t>
            </w:r>
          </w:p>
          <w:p w14:paraId="14BDFE1D" w14:textId="6E967512" w:rsidR="00972D70" w:rsidRPr="004105B7" w:rsidRDefault="00972D70" w:rsidP="006C17EF">
            <w:pPr>
              <w:pStyle w:val="ListParagraph"/>
              <w:numPr>
                <w:ilvl w:val="0"/>
                <w:numId w:val="28"/>
              </w:numPr>
              <w:overflowPunct w:val="0"/>
              <w:autoSpaceDE w:val="0"/>
              <w:autoSpaceDN w:val="0"/>
              <w:adjustRightInd w:val="0"/>
              <w:spacing w:after="0" w:line="240" w:lineRule="auto"/>
              <w:textAlignment w:val="baseline"/>
              <w:rPr>
                <w:rFonts w:eastAsia="Times New Roman" w:cstheme="minorHAnsi"/>
                <w:lang w:eastAsia="en-GB"/>
              </w:rPr>
            </w:pPr>
            <w:r w:rsidRPr="004105B7">
              <w:rPr>
                <w:rFonts w:cstheme="minorHAnsi"/>
                <w:spacing w:val="-3"/>
              </w:rPr>
              <w:t>A flexible approach to working hours/days will be essential for this post</w:t>
            </w:r>
            <w:r w:rsidR="00574DCE" w:rsidRPr="004105B7">
              <w:rPr>
                <w:rFonts w:cstheme="minorHAnsi"/>
                <w:spacing w:val="-3"/>
              </w:rPr>
              <w:t>.</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2B5E8A" w14:textId="77777777" w:rsidR="00972D70" w:rsidRPr="004105B7" w:rsidRDefault="00972D70" w:rsidP="00972D70">
            <w:pPr>
              <w:numPr>
                <w:ilvl w:val="0"/>
                <w:numId w:val="28"/>
              </w:numPr>
              <w:autoSpaceDE w:val="0"/>
              <w:autoSpaceDN w:val="0"/>
              <w:adjustRightInd w:val="0"/>
              <w:spacing w:after="0" w:line="240" w:lineRule="auto"/>
              <w:ind w:right="34"/>
              <w:rPr>
                <w:rFonts w:eastAsia="Calibri" w:cstheme="minorHAnsi"/>
              </w:rPr>
            </w:pPr>
          </w:p>
        </w:tc>
      </w:tr>
    </w:tbl>
    <w:p w14:paraId="038E1269" w14:textId="77777777" w:rsidR="00685EE6" w:rsidRDefault="00685EE6" w:rsidP="00EC200E">
      <w:pPr>
        <w:rPr>
          <w:rFonts w:cs="Arial"/>
          <w:sz w:val="24"/>
          <w:szCs w:val="24"/>
        </w:rPr>
      </w:pPr>
    </w:p>
    <w:p w14:paraId="4ADCE282" w14:textId="77777777" w:rsidR="00685EE6" w:rsidRDefault="00685EE6" w:rsidP="00EC200E">
      <w:pPr>
        <w:rPr>
          <w:rFonts w:cs="Arial"/>
          <w:sz w:val="24"/>
          <w:szCs w:val="24"/>
        </w:rPr>
      </w:pPr>
    </w:p>
    <w:sectPr w:rsidR="00685EE6" w:rsidSect="00F35FC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grOptim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ocon">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3B075DE"/>
    <w:lvl w:ilvl="0">
      <w:numFmt w:val="decimal"/>
      <w:lvlText w:val="*"/>
      <w:lvlJc w:val="left"/>
    </w:lvl>
  </w:abstractNum>
  <w:abstractNum w:abstractNumId="1" w15:restartNumberingAfterBreak="0">
    <w:nsid w:val="01B10E68"/>
    <w:multiLevelType w:val="hybridMultilevel"/>
    <w:tmpl w:val="618CBE6E"/>
    <w:lvl w:ilvl="0" w:tplc="F8AA20AE">
      <w:start w:val="1"/>
      <w:numFmt w:val="bullet"/>
      <w:lvlText w:val=""/>
      <w:lvlJc w:val="left"/>
      <w:pPr>
        <w:ind w:left="720" w:hanging="360"/>
      </w:pPr>
      <w:rPr>
        <w:rFonts w:ascii="Symbol" w:hAnsi="Symbol" w:hint="default"/>
      </w:rPr>
    </w:lvl>
    <w:lvl w:ilvl="1" w:tplc="21A8AD38">
      <w:start w:val="1"/>
      <w:numFmt w:val="bullet"/>
      <w:lvlText w:val="o"/>
      <w:lvlJc w:val="left"/>
      <w:pPr>
        <w:ind w:left="1440" w:hanging="360"/>
      </w:pPr>
      <w:rPr>
        <w:rFonts w:ascii="Courier New" w:hAnsi="Courier New" w:hint="default"/>
      </w:rPr>
    </w:lvl>
    <w:lvl w:ilvl="2" w:tplc="C032C9D6">
      <w:start w:val="1"/>
      <w:numFmt w:val="bullet"/>
      <w:lvlText w:val=""/>
      <w:lvlJc w:val="left"/>
      <w:pPr>
        <w:ind w:left="2160" w:hanging="360"/>
      </w:pPr>
      <w:rPr>
        <w:rFonts w:ascii="Wingdings" w:hAnsi="Wingdings" w:hint="default"/>
      </w:rPr>
    </w:lvl>
    <w:lvl w:ilvl="3" w:tplc="AD7E3C96">
      <w:start w:val="1"/>
      <w:numFmt w:val="bullet"/>
      <w:lvlText w:val=""/>
      <w:lvlJc w:val="left"/>
      <w:pPr>
        <w:ind w:left="2880" w:hanging="360"/>
      </w:pPr>
      <w:rPr>
        <w:rFonts w:ascii="Symbol" w:hAnsi="Symbol" w:hint="default"/>
      </w:rPr>
    </w:lvl>
    <w:lvl w:ilvl="4" w:tplc="D2A2219C">
      <w:start w:val="1"/>
      <w:numFmt w:val="bullet"/>
      <w:lvlText w:val="o"/>
      <w:lvlJc w:val="left"/>
      <w:pPr>
        <w:ind w:left="3600" w:hanging="360"/>
      </w:pPr>
      <w:rPr>
        <w:rFonts w:ascii="Courier New" w:hAnsi="Courier New" w:hint="default"/>
      </w:rPr>
    </w:lvl>
    <w:lvl w:ilvl="5" w:tplc="B54CBD36">
      <w:start w:val="1"/>
      <w:numFmt w:val="bullet"/>
      <w:lvlText w:val=""/>
      <w:lvlJc w:val="left"/>
      <w:pPr>
        <w:ind w:left="4320" w:hanging="360"/>
      </w:pPr>
      <w:rPr>
        <w:rFonts w:ascii="Wingdings" w:hAnsi="Wingdings" w:hint="default"/>
      </w:rPr>
    </w:lvl>
    <w:lvl w:ilvl="6" w:tplc="4F061482">
      <w:start w:val="1"/>
      <w:numFmt w:val="bullet"/>
      <w:lvlText w:val=""/>
      <w:lvlJc w:val="left"/>
      <w:pPr>
        <w:ind w:left="5040" w:hanging="360"/>
      </w:pPr>
      <w:rPr>
        <w:rFonts w:ascii="Symbol" w:hAnsi="Symbol" w:hint="default"/>
      </w:rPr>
    </w:lvl>
    <w:lvl w:ilvl="7" w:tplc="38E03FFE">
      <w:start w:val="1"/>
      <w:numFmt w:val="bullet"/>
      <w:lvlText w:val="o"/>
      <w:lvlJc w:val="left"/>
      <w:pPr>
        <w:ind w:left="5760" w:hanging="360"/>
      </w:pPr>
      <w:rPr>
        <w:rFonts w:ascii="Courier New" w:hAnsi="Courier New" w:hint="default"/>
      </w:rPr>
    </w:lvl>
    <w:lvl w:ilvl="8" w:tplc="4A0C03F2">
      <w:start w:val="1"/>
      <w:numFmt w:val="bullet"/>
      <w:lvlText w:val=""/>
      <w:lvlJc w:val="left"/>
      <w:pPr>
        <w:ind w:left="6480" w:hanging="360"/>
      </w:pPr>
      <w:rPr>
        <w:rFonts w:ascii="Wingdings" w:hAnsi="Wingdings" w:hint="default"/>
      </w:rPr>
    </w:lvl>
  </w:abstractNum>
  <w:abstractNum w:abstractNumId="2" w15:restartNumberingAfterBreak="0">
    <w:nsid w:val="03243A57"/>
    <w:multiLevelType w:val="hybridMultilevel"/>
    <w:tmpl w:val="97D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81431"/>
    <w:multiLevelType w:val="hybridMultilevel"/>
    <w:tmpl w:val="9790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15669"/>
    <w:multiLevelType w:val="hybridMultilevel"/>
    <w:tmpl w:val="A5C05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621335"/>
    <w:multiLevelType w:val="hybridMultilevel"/>
    <w:tmpl w:val="1D1883A4"/>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D34BE"/>
    <w:multiLevelType w:val="hybridMultilevel"/>
    <w:tmpl w:val="1CA8D85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773333"/>
    <w:multiLevelType w:val="hybridMultilevel"/>
    <w:tmpl w:val="E91C75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73952"/>
    <w:multiLevelType w:val="hybridMultilevel"/>
    <w:tmpl w:val="5D867896"/>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D0058"/>
    <w:multiLevelType w:val="hybridMultilevel"/>
    <w:tmpl w:val="BE44BF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CB6260"/>
    <w:multiLevelType w:val="hybridMultilevel"/>
    <w:tmpl w:val="3F1A206C"/>
    <w:lvl w:ilvl="0" w:tplc="44167BF2">
      <w:start w:val="1"/>
      <w:numFmt w:val="bullet"/>
      <w:lvlText w:val=""/>
      <w:lvlJc w:val="left"/>
      <w:pPr>
        <w:ind w:left="720" w:hanging="360"/>
      </w:pPr>
      <w:rPr>
        <w:rFonts w:ascii="Symbol" w:hAnsi="Symbol" w:hint="default"/>
      </w:rPr>
    </w:lvl>
    <w:lvl w:ilvl="1" w:tplc="56D22C50">
      <w:start w:val="1"/>
      <w:numFmt w:val="bullet"/>
      <w:lvlText w:val="o"/>
      <w:lvlJc w:val="left"/>
      <w:pPr>
        <w:ind w:left="1440" w:hanging="360"/>
      </w:pPr>
      <w:rPr>
        <w:rFonts w:ascii="Courier New" w:hAnsi="Courier New" w:hint="default"/>
      </w:rPr>
    </w:lvl>
    <w:lvl w:ilvl="2" w:tplc="887C63DA">
      <w:start w:val="1"/>
      <w:numFmt w:val="bullet"/>
      <w:lvlText w:val=""/>
      <w:lvlJc w:val="left"/>
      <w:pPr>
        <w:ind w:left="2160" w:hanging="360"/>
      </w:pPr>
      <w:rPr>
        <w:rFonts w:ascii="Wingdings" w:hAnsi="Wingdings" w:hint="default"/>
      </w:rPr>
    </w:lvl>
    <w:lvl w:ilvl="3" w:tplc="FBCA373A">
      <w:start w:val="1"/>
      <w:numFmt w:val="bullet"/>
      <w:lvlText w:val=""/>
      <w:lvlJc w:val="left"/>
      <w:pPr>
        <w:ind w:left="2880" w:hanging="360"/>
      </w:pPr>
      <w:rPr>
        <w:rFonts w:ascii="Symbol" w:hAnsi="Symbol" w:hint="default"/>
      </w:rPr>
    </w:lvl>
    <w:lvl w:ilvl="4" w:tplc="F55A009E">
      <w:start w:val="1"/>
      <w:numFmt w:val="bullet"/>
      <w:lvlText w:val="o"/>
      <w:lvlJc w:val="left"/>
      <w:pPr>
        <w:ind w:left="3600" w:hanging="360"/>
      </w:pPr>
      <w:rPr>
        <w:rFonts w:ascii="Courier New" w:hAnsi="Courier New" w:hint="default"/>
      </w:rPr>
    </w:lvl>
    <w:lvl w:ilvl="5" w:tplc="E894F1D8">
      <w:start w:val="1"/>
      <w:numFmt w:val="bullet"/>
      <w:lvlText w:val=""/>
      <w:lvlJc w:val="left"/>
      <w:pPr>
        <w:ind w:left="4320" w:hanging="360"/>
      </w:pPr>
      <w:rPr>
        <w:rFonts w:ascii="Wingdings" w:hAnsi="Wingdings" w:hint="default"/>
      </w:rPr>
    </w:lvl>
    <w:lvl w:ilvl="6" w:tplc="79285668">
      <w:start w:val="1"/>
      <w:numFmt w:val="bullet"/>
      <w:lvlText w:val=""/>
      <w:lvlJc w:val="left"/>
      <w:pPr>
        <w:ind w:left="5040" w:hanging="360"/>
      </w:pPr>
      <w:rPr>
        <w:rFonts w:ascii="Symbol" w:hAnsi="Symbol" w:hint="default"/>
      </w:rPr>
    </w:lvl>
    <w:lvl w:ilvl="7" w:tplc="67A8208A">
      <w:start w:val="1"/>
      <w:numFmt w:val="bullet"/>
      <w:lvlText w:val="o"/>
      <w:lvlJc w:val="left"/>
      <w:pPr>
        <w:ind w:left="5760" w:hanging="360"/>
      </w:pPr>
      <w:rPr>
        <w:rFonts w:ascii="Courier New" w:hAnsi="Courier New" w:hint="default"/>
      </w:rPr>
    </w:lvl>
    <w:lvl w:ilvl="8" w:tplc="AB88FDDC">
      <w:start w:val="1"/>
      <w:numFmt w:val="bullet"/>
      <w:lvlText w:val=""/>
      <w:lvlJc w:val="left"/>
      <w:pPr>
        <w:ind w:left="6480" w:hanging="360"/>
      </w:pPr>
      <w:rPr>
        <w:rFonts w:ascii="Wingdings" w:hAnsi="Wingdings" w:hint="default"/>
      </w:rPr>
    </w:lvl>
  </w:abstractNum>
  <w:abstractNum w:abstractNumId="11" w15:restartNumberingAfterBreak="0">
    <w:nsid w:val="1C79385E"/>
    <w:multiLevelType w:val="hybridMultilevel"/>
    <w:tmpl w:val="64D48A36"/>
    <w:lvl w:ilvl="0" w:tplc="B2C8295C">
      <w:start w:val="1"/>
      <w:numFmt w:val="bullet"/>
      <w:lvlText w:val=""/>
      <w:lvlJc w:val="left"/>
      <w:pPr>
        <w:ind w:left="720" w:hanging="360"/>
      </w:pPr>
      <w:rPr>
        <w:rFonts w:ascii="Symbol" w:hAnsi="Symbol" w:hint="default"/>
      </w:rPr>
    </w:lvl>
    <w:lvl w:ilvl="1" w:tplc="FFD2A068">
      <w:start w:val="1"/>
      <w:numFmt w:val="bullet"/>
      <w:lvlText w:val="o"/>
      <w:lvlJc w:val="left"/>
      <w:pPr>
        <w:ind w:left="1440" w:hanging="360"/>
      </w:pPr>
      <w:rPr>
        <w:rFonts w:ascii="Courier New" w:hAnsi="Courier New" w:hint="default"/>
      </w:rPr>
    </w:lvl>
    <w:lvl w:ilvl="2" w:tplc="5BB49ED2">
      <w:start w:val="1"/>
      <w:numFmt w:val="bullet"/>
      <w:lvlText w:val=""/>
      <w:lvlJc w:val="left"/>
      <w:pPr>
        <w:ind w:left="2160" w:hanging="360"/>
      </w:pPr>
      <w:rPr>
        <w:rFonts w:ascii="Wingdings" w:hAnsi="Wingdings" w:hint="default"/>
      </w:rPr>
    </w:lvl>
    <w:lvl w:ilvl="3" w:tplc="7632B9CE">
      <w:start w:val="1"/>
      <w:numFmt w:val="bullet"/>
      <w:lvlText w:val=""/>
      <w:lvlJc w:val="left"/>
      <w:pPr>
        <w:ind w:left="2880" w:hanging="360"/>
      </w:pPr>
      <w:rPr>
        <w:rFonts w:ascii="Symbol" w:hAnsi="Symbol" w:hint="default"/>
      </w:rPr>
    </w:lvl>
    <w:lvl w:ilvl="4" w:tplc="828CDA5A">
      <w:start w:val="1"/>
      <w:numFmt w:val="bullet"/>
      <w:lvlText w:val="o"/>
      <w:lvlJc w:val="left"/>
      <w:pPr>
        <w:ind w:left="3600" w:hanging="360"/>
      </w:pPr>
      <w:rPr>
        <w:rFonts w:ascii="Courier New" w:hAnsi="Courier New" w:hint="default"/>
      </w:rPr>
    </w:lvl>
    <w:lvl w:ilvl="5" w:tplc="34F62CA8">
      <w:start w:val="1"/>
      <w:numFmt w:val="bullet"/>
      <w:lvlText w:val=""/>
      <w:lvlJc w:val="left"/>
      <w:pPr>
        <w:ind w:left="4320" w:hanging="360"/>
      </w:pPr>
      <w:rPr>
        <w:rFonts w:ascii="Wingdings" w:hAnsi="Wingdings" w:hint="default"/>
      </w:rPr>
    </w:lvl>
    <w:lvl w:ilvl="6" w:tplc="70AC1762">
      <w:start w:val="1"/>
      <w:numFmt w:val="bullet"/>
      <w:lvlText w:val=""/>
      <w:lvlJc w:val="left"/>
      <w:pPr>
        <w:ind w:left="5040" w:hanging="360"/>
      </w:pPr>
      <w:rPr>
        <w:rFonts w:ascii="Symbol" w:hAnsi="Symbol" w:hint="default"/>
      </w:rPr>
    </w:lvl>
    <w:lvl w:ilvl="7" w:tplc="7864F11A">
      <w:start w:val="1"/>
      <w:numFmt w:val="bullet"/>
      <w:lvlText w:val="o"/>
      <w:lvlJc w:val="left"/>
      <w:pPr>
        <w:ind w:left="5760" w:hanging="360"/>
      </w:pPr>
      <w:rPr>
        <w:rFonts w:ascii="Courier New" w:hAnsi="Courier New" w:hint="default"/>
      </w:rPr>
    </w:lvl>
    <w:lvl w:ilvl="8" w:tplc="F334BB90">
      <w:start w:val="1"/>
      <w:numFmt w:val="bullet"/>
      <w:lvlText w:val=""/>
      <w:lvlJc w:val="left"/>
      <w:pPr>
        <w:ind w:left="6480" w:hanging="360"/>
      </w:pPr>
      <w:rPr>
        <w:rFonts w:ascii="Wingdings" w:hAnsi="Wingdings" w:hint="default"/>
      </w:rPr>
    </w:lvl>
  </w:abstractNum>
  <w:abstractNum w:abstractNumId="12" w15:restartNumberingAfterBreak="0">
    <w:nsid w:val="243F41AC"/>
    <w:multiLevelType w:val="hybridMultilevel"/>
    <w:tmpl w:val="4F921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760B0"/>
    <w:multiLevelType w:val="hybridMultilevel"/>
    <w:tmpl w:val="1B0A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13CA5"/>
    <w:multiLevelType w:val="hybridMultilevel"/>
    <w:tmpl w:val="83B0827A"/>
    <w:lvl w:ilvl="0" w:tplc="93B075DE">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282D2"/>
    <w:multiLevelType w:val="hybridMultilevel"/>
    <w:tmpl w:val="023CFE6A"/>
    <w:lvl w:ilvl="0" w:tplc="CE1CA5DE">
      <w:start w:val="1"/>
      <w:numFmt w:val="bullet"/>
      <w:lvlText w:val=""/>
      <w:lvlJc w:val="left"/>
      <w:pPr>
        <w:ind w:left="720" w:hanging="360"/>
      </w:pPr>
      <w:rPr>
        <w:rFonts w:ascii="Symbol" w:hAnsi="Symbol" w:hint="default"/>
      </w:rPr>
    </w:lvl>
    <w:lvl w:ilvl="1" w:tplc="E272EB5C">
      <w:start w:val="1"/>
      <w:numFmt w:val="bullet"/>
      <w:lvlText w:val="o"/>
      <w:lvlJc w:val="left"/>
      <w:pPr>
        <w:ind w:left="1440" w:hanging="360"/>
      </w:pPr>
      <w:rPr>
        <w:rFonts w:ascii="Courier New" w:hAnsi="Courier New" w:hint="default"/>
      </w:rPr>
    </w:lvl>
    <w:lvl w:ilvl="2" w:tplc="DF682BDE">
      <w:start w:val="1"/>
      <w:numFmt w:val="bullet"/>
      <w:lvlText w:val=""/>
      <w:lvlJc w:val="left"/>
      <w:pPr>
        <w:ind w:left="2160" w:hanging="360"/>
      </w:pPr>
      <w:rPr>
        <w:rFonts w:ascii="Wingdings" w:hAnsi="Wingdings" w:hint="default"/>
      </w:rPr>
    </w:lvl>
    <w:lvl w:ilvl="3" w:tplc="42263AC0">
      <w:start w:val="1"/>
      <w:numFmt w:val="bullet"/>
      <w:lvlText w:val=""/>
      <w:lvlJc w:val="left"/>
      <w:pPr>
        <w:ind w:left="2880" w:hanging="360"/>
      </w:pPr>
      <w:rPr>
        <w:rFonts w:ascii="Symbol" w:hAnsi="Symbol" w:hint="default"/>
      </w:rPr>
    </w:lvl>
    <w:lvl w:ilvl="4" w:tplc="2074627C">
      <w:start w:val="1"/>
      <w:numFmt w:val="bullet"/>
      <w:lvlText w:val="o"/>
      <w:lvlJc w:val="left"/>
      <w:pPr>
        <w:ind w:left="3600" w:hanging="360"/>
      </w:pPr>
      <w:rPr>
        <w:rFonts w:ascii="Courier New" w:hAnsi="Courier New" w:hint="default"/>
      </w:rPr>
    </w:lvl>
    <w:lvl w:ilvl="5" w:tplc="90B2969C">
      <w:start w:val="1"/>
      <w:numFmt w:val="bullet"/>
      <w:lvlText w:val=""/>
      <w:lvlJc w:val="left"/>
      <w:pPr>
        <w:ind w:left="4320" w:hanging="360"/>
      </w:pPr>
      <w:rPr>
        <w:rFonts w:ascii="Wingdings" w:hAnsi="Wingdings" w:hint="default"/>
      </w:rPr>
    </w:lvl>
    <w:lvl w:ilvl="6" w:tplc="5B44AA1E">
      <w:start w:val="1"/>
      <w:numFmt w:val="bullet"/>
      <w:lvlText w:val=""/>
      <w:lvlJc w:val="left"/>
      <w:pPr>
        <w:ind w:left="5040" w:hanging="360"/>
      </w:pPr>
      <w:rPr>
        <w:rFonts w:ascii="Symbol" w:hAnsi="Symbol" w:hint="default"/>
      </w:rPr>
    </w:lvl>
    <w:lvl w:ilvl="7" w:tplc="B2DA0818">
      <w:start w:val="1"/>
      <w:numFmt w:val="bullet"/>
      <w:lvlText w:val="o"/>
      <w:lvlJc w:val="left"/>
      <w:pPr>
        <w:ind w:left="5760" w:hanging="360"/>
      </w:pPr>
      <w:rPr>
        <w:rFonts w:ascii="Courier New" w:hAnsi="Courier New" w:hint="default"/>
      </w:rPr>
    </w:lvl>
    <w:lvl w:ilvl="8" w:tplc="ECECD3E6">
      <w:start w:val="1"/>
      <w:numFmt w:val="bullet"/>
      <w:lvlText w:val=""/>
      <w:lvlJc w:val="left"/>
      <w:pPr>
        <w:ind w:left="6480" w:hanging="360"/>
      </w:pPr>
      <w:rPr>
        <w:rFonts w:ascii="Wingdings" w:hAnsi="Wingdings" w:hint="default"/>
      </w:rPr>
    </w:lvl>
  </w:abstractNum>
  <w:abstractNum w:abstractNumId="16" w15:restartNumberingAfterBreak="0">
    <w:nsid w:val="2A6B0B35"/>
    <w:multiLevelType w:val="hybridMultilevel"/>
    <w:tmpl w:val="1E7E4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71667E"/>
    <w:multiLevelType w:val="hybridMultilevel"/>
    <w:tmpl w:val="829E5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502771"/>
    <w:multiLevelType w:val="hybridMultilevel"/>
    <w:tmpl w:val="9F32D300"/>
    <w:lvl w:ilvl="0" w:tplc="BB54F756">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FD6905"/>
    <w:multiLevelType w:val="hybridMultilevel"/>
    <w:tmpl w:val="513CF502"/>
    <w:lvl w:ilvl="0" w:tplc="08090001">
      <w:start w:val="1"/>
      <w:numFmt w:val="bullet"/>
      <w:lvlText w:val=""/>
      <w:lvlJc w:val="left"/>
      <w:pPr>
        <w:ind w:left="720" w:hanging="360"/>
      </w:pPr>
      <w:rPr>
        <w:rFonts w:ascii="Symbol" w:hAnsi="Symbol" w:hint="default"/>
        <w:color w:val="auto"/>
        <w:sz w:val="28"/>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D103C"/>
    <w:multiLevelType w:val="hybridMultilevel"/>
    <w:tmpl w:val="E3443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B7051F"/>
    <w:multiLevelType w:val="hybridMultilevel"/>
    <w:tmpl w:val="35741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8250D8"/>
    <w:multiLevelType w:val="hybridMultilevel"/>
    <w:tmpl w:val="817AA1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7E3424"/>
    <w:multiLevelType w:val="hybridMultilevel"/>
    <w:tmpl w:val="61C8A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3190F"/>
    <w:multiLevelType w:val="hybridMultilevel"/>
    <w:tmpl w:val="B622E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F58C2"/>
    <w:multiLevelType w:val="hybridMultilevel"/>
    <w:tmpl w:val="B0C27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D856B8"/>
    <w:multiLevelType w:val="hybridMultilevel"/>
    <w:tmpl w:val="2F42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16C23"/>
    <w:multiLevelType w:val="hybridMultilevel"/>
    <w:tmpl w:val="10B07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547E41"/>
    <w:multiLevelType w:val="hybridMultilevel"/>
    <w:tmpl w:val="C172B356"/>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30760A"/>
    <w:multiLevelType w:val="hybridMultilevel"/>
    <w:tmpl w:val="DEE0D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590D0A"/>
    <w:multiLevelType w:val="hybridMultilevel"/>
    <w:tmpl w:val="E90A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655BC4"/>
    <w:multiLevelType w:val="hybridMultilevel"/>
    <w:tmpl w:val="3A0649CE"/>
    <w:lvl w:ilvl="0" w:tplc="E07A58BE">
      <w:start w:val="1"/>
      <w:numFmt w:val="bullet"/>
      <w:lvlText w:val=""/>
      <w:lvlJc w:val="left"/>
      <w:pPr>
        <w:ind w:left="720" w:hanging="360"/>
      </w:pPr>
      <w:rPr>
        <w:rFonts w:ascii="Symbol" w:hAnsi="Symbol" w:hint="default"/>
      </w:rPr>
    </w:lvl>
    <w:lvl w:ilvl="1" w:tplc="DEB2F854">
      <w:start w:val="1"/>
      <w:numFmt w:val="bullet"/>
      <w:lvlText w:val="o"/>
      <w:lvlJc w:val="left"/>
      <w:pPr>
        <w:ind w:left="1440" w:hanging="360"/>
      </w:pPr>
      <w:rPr>
        <w:rFonts w:ascii="Courier New" w:hAnsi="Courier New" w:hint="default"/>
      </w:rPr>
    </w:lvl>
    <w:lvl w:ilvl="2" w:tplc="5F3E3E72">
      <w:start w:val="1"/>
      <w:numFmt w:val="bullet"/>
      <w:lvlText w:val=""/>
      <w:lvlJc w:val="left"/>
      <w:pPr>
        <w:ind w:left="2160" w:hanging="360"/>
      </w:pPr>
      <w:rPr>
        <w:rFonts w:ascii="Wingdings" w:hAnsi="Wingdings" w:hint="default"/>
      </w:rPr>
    </w:lvl>
    <w:lvl w:ilvl="3" w:tplc="23689634">
      <w:start w:val="1"/>
      <w:numFmt w:val="bullet"/>
      <w:lvlText w:val=""/>
      <w:lvlJc w:val="left"/>
      <w:pPr>
        <w:ind w:left="2880" w:hanging="360"/>
      </w:pPr>
      <w:rPr>
        <w:rFonts w:ascii="Symbol" w:hAnsi="Symbol" w:hint="default"/>
      </w:rPr>
    </w:lvl>
    <w:lvl w:ilvl="4" w:tplc="EBF227AE">
      <w:start w:val="1"/>
      <w:numFmt w:val="bullet"/>
      <w:lvlText w:val="o"/>
      <w:lvlJc w:val="left"/>
      <w:pPr>
        <w:ind w:left="3600" w:hanging="360"/>
      </w:pPr>
      <w:rPr>
        <w:rFonts w:ascii="Courier New" w:hAnsi="Courier New" w:hint="default"/>
      </w:rPr>
    </w:lvl>
    <w:lvl w:ilvl="5" w:tplc="C012EAC4">
      <w:start w:val="1"/>
      <w:numFmt w:val="bullet"/>
      <w:lvlText w:val=""/>
      <w:lvlJc w:val="left"/>
      <w:pPr>
        <w:ind w:left="4320" w:hanging="360"/>
      </w:pPr>
      <w:rPr>
        <w:rFonts w:ascii="Wingdings" w:hAnsi="Wingdings" w:hint="default"/>
      </w:rPr>
    </w:lvl>
    <w:lvl w:ilvl="6" w:tplc="15C821B6">
      <w:start w:val="1"/>
      <w:numFmt w:val="bullet"/>
      <w:lvlText w:val=""/>
      <w:lvlJc w:val="left"/>
      <w:pPr>
        <w:ind w:left="5040" w:hanging="360"/>
      </w:pPr>
      <w:rPr>
        <w:rFonts w:ascii="Symbol" w:hAnsi="Symbol" w:hint="default"/>
      </w:rPr>
    </w:lvl>
    <w:lvl w:ilvl="7" w:tplc="BCD49F6A">
      <w:start w:val="1"/>
      <w:numFmt w:val="bullet"/>
      <w:lvlText w:val="o"/>
      <w:lvlJc w:val="left"/>
      <w:pPr>
        <w:ind w:left="5760" w:hanging="360"/>
      </w:pPr>
      <w:rPr>
        <w:rFonts w:ascii="Courier New" w:hAnsi="Courier New" w:hint="default"/>
      </w:rPr>
    </w:lvl>
    <w:lvl w:ilvl="8" w:tplc="3A96FE36">
      <w:start w:val="1"/>
      <w:numFmt w:val="bullet"/>
      <w:lvlText w:val=""/>
      <w:lvlJc w:val="left"/>
      <w:pPr>
        <w:ind w:left="6480" w:hanging="360"/>
      </w:pPr>
      <w:rPr>
        <w:rFonts w:ascii="Wingdings" w:hAnsi="Wingdings" w:hint="default"/>
      </w:rPr>
    </w:lvl>
  </w:abstractNum>
  <w:abstractNum w:abstractNumId="32" w15:restartNumberingAfterBreak="0">
    <w:nsid w:val="4AF86389"/>
    <w:multiLevelType w:val="hybridMultilevel"/>
    <w:tmpl w:val="8E7A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3128AA"/>
    <w:multiLevelType w:val="hybridMultilevel"/>
    <w:tmpl w:val="77F69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F86E79"/>
    <w:multiLevelType w:val="hybridMultilevel"/>
    <w:tmpl w:val="A29A8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8B4C94"/>
    <w:multiLevelType w:val="hybridMultilevel"/>
    <w:tmpl w:val="1BD039E0"/>
    <w:lvl w:ilvl="0" w:tplc="9E4EB818">
      <w:start w:val="1"/>
      <w:numFmt w:val="bullet"/>
      <w:lvlText w:val=""/>
      <w:lvlJc w:val="left"/>
      <w:pPr>
        <w:ind w:left="720" w:hanging="360"/>
      </w:pPr>
      <w:rPr>
        <w:rFonts w:ascii="Symbol" w:hAnsi="Symbol" w:hint="default"/>
      </w:rPr>
    </w:lvl>
    <w:lvl w:ilvl="1" w:tplc="E0D60ED0">
      <w:start w:val="1"/>
      <w:numFmt w:val="bullet"/>
      <w:lvlText w:val="o"/>
      <w:lvlJc w:val="left"/>
      <w:pPr>
        <w:ind w:left="1440" w:hanging="360"/>
      </w:pPr>
      <w:rPr>
        <w:rFonts w:ascii="Courier New" w:hAnsi="Courier New" w:hint="default"/>
      </w:rPr>
    </w:lvl>
    <w:lvl w:ilvl="2" w:tplc="BF06E9E0">
      <w:start w:val="1"/>
      <w:numFmt w:val="bullet"/>
      <w:lvlText w:val=""/>
      <w:lvlJc w:val="left"/>
      <w:pPr>
        <w:ind w:left="2160" w:hanging="360"/>
      </w:pPr>
      <w:rPr>
        <w:rFonts w:ascii="Wingdings" w:hAnsi="Wingdings" w:hint="default"/>
      </w:rPr>
    </w:lvl>
    <w:lvl w:ilvl="3" w:tplc="DD861752">
      <w:start w:val="1"/>
      <w:numFmt w:val="bullet"/>
      <w:lvlText w:val=""/>
      <w:lvlJc w:val="left"/>
      <w:pPr>
        <w:ind w:left="2880" w:hanging="360"/>
      </w:pPr>
      <w:rPr>
        <w:rFonts w:ascii="Symbol" w:hAnsi="Symbol" w:hint="default"/>
      </w:rPr>
    </w:lvl>
    <w:lvl w:ilvl="4" w:tplc="14928026">
      <w:start w:val="1"/>
      <w:numFmt w:val="bullet"/>
      <w:lvlText w:val="o"/>
      <w:lvlJc w:val="left"/>
      <w:pPr>
        <w:ind w:left="3600" w:hanging="360"/>
      </w:pPr>
      <w:rPr>
        <w:rFonts w:ascii="Courier New" w:hAnsi="Courier New" w:hint="default"/>
      </w:rPr>
    </w:lvl>
    <w:lvl w:ilvl="5" w:tplc="B526DF66">
      <w:start w:val="1"/>
      <w:numFmt w:val="bullet"/>
      <w:lvlText w:val=""/>
      <w:lvlJc w:val="left"/>
      <w:pPr>
        <w:ind w:left="4320" w:hanging="360"/>
      </w:pPr>
      <w:rPr>
        <w:rFonts w:ascii="Wingdings" w:hAnsi="Wingdings" w:hint="default"/>
      </w:rPr>
    </w:lvl>
    <w:lvl w:ilvl="6" w:tplc="F304A6E6">
      <w:start w:val="1"/>
      <w:numFmt w:val="bullet"/>
      <w:lvlText w:val=""/>
      <w:lvlJc w:val="left"/>
      <w:pPr>
        <w:ind w:left="5040" w:hanging="360"/>
      </w:pPr>
      <w:rPr>
        <w:rFonts w:ascii="Symbol" w:hAnsi="Symbol" w:hint="default"/>
      </w:rPr>
    </w:lvl>
    <w:lvl w:ilvl="7" w:tplc="661CC15E">
      <w:start w:val="1"/>
      <w:numFmt w:val="bullet"/>
      <w:lvlText w:val="o"/>
      <w:lvlJc w:val="left"/>
      <w:pPr>
        <w:ind w:left="5760" w:hanging="360"/>
      </w:pPr>
      <w:rPr>
        <w:rFonts w:ascii="Courier New" w:hAnsi="Courier New" w:hint="default"/>
      </w:rPr>
    </w:lvl>
    <w:lvl w:ilvl="8" w:tplc="CA025B4A">
      <w:start w:val="1"/>
      <w:numFmt w:val="bullet"/>
      <w:lvlText w:val=""/>
      <w:lvlJc w:val="left"/>
      <w:pPr>
        <w:ind w:left="6480" w:hanging="360"/>
      </w:pPr>
      <w:rPr>
        <w:rFonts w:ascii="Wingdings" w:hAnsi="Wingdings" w:hint="default"/>
      </w:rPr>
    </w:lvl>
  </w:abstractNum>
  <w:abstractNum w:abstractNumId="36" w15:restartNumberingAfterBreak="0">
    <w:nsid w:val="5D41512F"/>
    <w:multiLevelType w:val="hybridMultilevel"/>
    <w:tmpl w:val="86C6CFF6"/>
    <w:lvl w:ilvl="0" w:tplc="1846993A">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00320"/>
    <w:multiLevelType w:val="hybridMultilevel"/>
    <w:tmpl w:val="1D5E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53174E"/>
    <w:multiLevelType w:val="hybridMultilevel"/>
    <w:tmpl w:val="8EA253B2"/>
    <w:lvl w:ilvl="0" w:tplc="08090001">
      <w:start w:val="1"/>
      <w:numFmt w:val="bullet"/>
      <w:lvlText w:val=""/>
      <w:lvlJc w:val="left"/>
      <w:pPr>
        <w:ind w:left="360" w:hanging="360"/>
      </w:pPr>
      <w:rPr>
        <w:rFonts w:ascii="Symbol" w:hAnsi="Symbol" w:hint="default"/>
      </w:rPr>
    </w:lvl>
    <w:lvl w:ilvl="1" w:tplc="DF52CD06">
      <w:start w:val="10"/>
      <w:numFmt w:val="bullet"/>
      <w:lvlText w:val="•"/>
      <w:lvlJc w:val="left"/>
      <w:pPr>
        <w:ind w:left="1080" w:hanging="360"/>
      </w:pPr>
      <w:rPr>
        <w:rFonts w:ascii="Calibri" w:eastAsiaTheme="minorHAnsi"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2A4297"/>
    <w:multiLevelType w:val="hybridMultilevel"/>
    <w:tmpl w:val="DFCE76DC"/>
    <w:lvl w:ilvl="0" w:tplc="583EDCC4">
      <w:start w:val="1"/>
      <w:numFmt w:val="bullet"/>
      <w:lvlText w:val=""/>
      <w:lvlJc w:val="left"/>
      <w:pPr>
        <w:ind w:left="720" w:hanging="360"/>
      </w:pPr>
      <w:rPr>
        <w:rFonts w:ascii="Symbol" w:hAnsi="Symbol" w:hint="default"/>
      </w:rPr>
    </w:lvl>
    <w:lvl w:ilvl="1" w:tplc="E504486C">
      <w:start w:val="1"/>
      <w:numFmt w:val="bullet"/>
      <w:lvlText w:val="o"/>
      <w:lvlJc w:val="left"/>
      <w:pPr>
        <w:ind w:left="1440" w:hanging="360"/>
      </w:pPr>
      <w:rPr>
        <w:rFonts w:ascii="Courier New" w:hAnsi="Courier New" w:hint="default"/>
      </w:rPr>
    </w:lvl>
    <w:lvl w:ilvl="2" w:tplc="BCC2EA24">
      <w:start w:val="1"/>
      <w:numFmt w:val="bullet"/>
      <w:lvlText w:val=""/>
      <w:lvlJc w:val="left"/>
      <w:pPr>
        <w:ind w:left="2160" w:hanging="360"/>
      </w:pPr>
      <w:rPr>
        <w:rFonts w:ascii="Wingdings" w:hAnsi="Wingdings" w:hint="default"/>
      </w:rPr>
    </w:lvl>
    <w:lvl w:ilvl="3" w:tplc="08502C96">
      <w:start w:val="1"/>
      <w:numFmt w:val="bullet"/>
      <w:lvlText w:val=""/>
      <w:lvlJc w:val="left"/>
      <w:pPr>
        <w:ind w:left="2880" w:hanging="360"/>
      </w:pPr>
      <w:rPr>
        <w:rFonts w:ascii="Symbol" w:hAnsi="Symbol" w:hint="default"/>
      </w:rPr>
    </w:lvl>
    <w:lvl w:ilvl="4" w:tplc="F16ECC94">
      <w:start w:val="1"/>
      <w:numFmt w:val="bullet"/>
      <w:lvlText w:val="o"/>
      <w:lvlJc w:val="left"/>
      <w:pPr>
        <w:ind w:left="3600" w:hanging="360"/>
      </w:pPr>
      <w:rPr>
        <w:rFonts w:ascii="Courier New" w:hAnsi="Courier New" w:hint="default"/>
      </w:rPr>
    </w:lvl>
    <w:lvl w:ilvl="5" w:tplc="D1265012">
      <w:start w:val="1"/>
      <w:numFmt w:val="bullet"/>
      <w:lvlText w:val=""/>
      <w:lvlJc w:val="left"/>
      <w:pPr>
        <w:ind w:left="4320" w:hanging="360"/>
      </w:pPr>
      <w:rPr>
        <w:rFonts w:ascii="Wingdings" w:hAnsi="Wingdings" w:hint="default"/>
      </w:rPr>
    </w:lvl>
    <w:lvl w:ilvl="6" w:tplc="25AA6694">
      <w:start w:val="1"/>
      <w:numFmt w:val="bullet"/>
      <w:lvlText w:val=""/>
      <w:lvlJc w:val="left"/>
      <w:pPr>
        <w:ind w:left="5040" w:hanging="360"/>
      </w:pPr>
      <w:rPr>
        <w:rFonts w:ascii="Symbol" w:hAnsi="Symbol" w:hint="default"/>
      </w:rPr>
    </w:lvl>
    <w:lvl w:ilvl="7" w:tplc="B5A2BEEC">
      <w:start w:val="1"/>
      <w:numFmt w:val="bullet"/>
      <w:lvlText w:val="o"/>
      <w:lvlJc w:val="left"/>
      <w:pPr>
        <w:ind w:left="5760" w:hanging="360"/>
      </w:pPr>
      <w:rPr>
        <w:rFonts w:ascii="Courier New" w:hAnsi="Courier New" w:hint="default"/>
      </w:rPr>
    </w:lvl>
    <w:lvl w:ilvl="8" w:tplc="E10ADE8A">
      <w:start w:val="1"/>
      <w:numFmt w:val="bullet"/>
      <w:lvlText w:val=""/>
      <w:lvlJc w:val="left"/>
      <w:pPr>
        <w:ind w:left="6480" w:hanging="360"/>
      </w:pPr>
      <w:rPr>
        <w:rFonts w:ascii="Wingdings" w:hAnsi="Wingdings" w:hint="default"/>
      </w:rPr>
    </w:lvl>
  </w:abstractNum>
  <w:abstractNum w:abstractNumId="40" w15:restartNumberingAfterBreak="0">
    <w:nsid w:val="6630DC24"/>
    <w:multiLevelType w:val="hybridMultilevel"/>
    <w:tmpl w:val="2ECEFD3C"/>
    <w:lvl w:ilvl="0" w:tplc="6D140616">
      <w:start w:val="1"/>
      <w:numFmt w:val="bullet"/>
      <w:lvlText w:val=""/>
      <w:lvlJc w:val="left"/>
      <w:pPr>
        <w:ind w:left="720" w:hanging="360"/>
      </w:pPr>
      <w:rPr>
        <w:rFonts w:ascii="Symbol" w:hAnsi="Symbol" w:hint="default"/>
      </w:rPr>
    </w:lvl>
    <w:lvl w:ilvl="1" w:tplc="D4207914">
      <w:start w:val="1"/>
      <w:numFmt w:val="bullet"/>
      <w:lvlText w:val="o"/>
      <w:lvlJc w:val="left"/>
      <w:pPr>
        <w:ind w:left="1440" w:hanging="360"/>
      </w:pPr>
      <w:rPr>
        <w:rFonts w:ascii="Courier New" w:hAnsi="Courier New" w:hint="default"/>
      </w:rPr>
    </w:lvl>
    <w:lvl w:ilvl="2" w:tplc="6BC4CD58">
      <w:start w:val="1"/>
      <w:numFmt w:val="bullet"/>
      <w:lvlText w:val=""/>
      <w:lvlJc w:val="left"/>
      <w:pPr>
        <w:ind w:left="2160" w:hanging="360"/>
      </w:pPr>
      <w:rPr>
        <w:rFonts w:ascii="Wingdings" w:hAnsi="Wingdings" w:hint="default"/>
      </w:rPr>
    </w:lvl>
    <w:lvl w:ilvl="3" w:tplc="1CAE835E">
      <w:start w:val="1"/>
      <w:numFmt w:val="bullet"/>
      <w:lvlText w:val=""/>
      <w:lvlJc w:val="left"/>
      <w:pPr>
        <w:ind w:left="2880" w:hanging="360"/>
      </w:pPr>
      <w:rPr>
        <w:rFonts w:ascii="Symbol" w:hAnsi="Symbol" w:hint="default"/>
      </w:rPr>
    </w:lvl>
    <w:lvl w:ilvl="4" w:tplc="4AA0665C">
      <w:start w:val="1"/>
      <w:numFmt w:val="bullet"/>
      <w:lvlText w:val="o"/>
      <w:lvlJc w:val="left"/>
      <w:pPr>
        <w:ind w:left="3600" w:hanging="360"/>
      </w:pPr>
      <w:rPr>
        <w:rFonts w:ascii="Courier New" w:hAnsi="Courier New" w:hint="default"/>
      </w:rPr>
    </w:lvl>
    <w:lvl w:ilvl="5" w:tplc="751ACF80">
      <w:start w:val="1"/>
      <w:numFmt w:val="bullet"/>
      <w:lvlText w:val=""/>
      <w:lvlJc w:val="left"/>
      <w:pPr>
        <w:ind w:left="4320" w:hanging="360"/>
      </w:pPr>
      <w:rPr>
        <w:rFonts w:ascii="Wingdings" w:hAnsi="Wingdings" w:hint="default"/>
      </w:rPr>
    </w:lvl>
    <w:lvl w:ilvl="6" w:tplc="E2101F1E">
      <w:start w:val="1"/>
      <w:numFmt w:val="bullet"/>
      <w:lvlText w:val=""/>
      <w:lvlJc w:val="left"/>
      <w:pPr>
        <w:ind w:left="5040" w:hanging="360"/>
      </w:pPr>
      <w:rPr>
        <w:rFonts w:ascii="Symbol" w:hAnsi="Symbol" w:hint="default"/>
      </w:rPr>
    </w:lvl>
    <w:lvl w:ilvl="7" w:tplc="0DDAE68A">
      <w:start w:val="1"/>
      <w:numFmt w:val="bullet"/>
      <w:lvlText w:val="o"/>
      <w:lvlJc w:val="left"/>
      <w:pPr>
        <w:ind w:left="5760" w:hanging="360"/>
      </w:pPr>
      <w:rPr>
        <w:rFonts w:ascii="Courier New" w:hAnsi="Courier New" w:hint="default"/>
      </w:rPr>
    </w:lvl>
    <w:lvl w:ilvl="8" w:tplc="D51ACB36">
      <w:start w:val="1"/>
      <w:numFmt w:val="bullet"/>
      <w:lvlText w:val=""/>
      <w:lvlJc w:val="left"/>
      <w:pPr>
        <w:ind w:left="6480" w:hanging="360"/>
      </w:pPr>
      <w:rPr>
        <w:rFonts w:ascii="Wingdings" w:hAnsi="Wingdings" w:hint="default"/>
      </w:rPr>
    </w:lvl>
  </w:abstractNum>
  <w:abstractNum w:abstractNumId="41" w15:restartNumberingAfterBreak="0">
    <w:nsid w:val="6871786C"/>
    <w:multiLevelType w:val="hybridMultilevel"/>
    <w:tmpl w:val="1A848F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133DE5"/>
    <w:multiLevelType w:val="hybridMultilevel"/>
    <w:tmpl w:val="B656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D808A9"/>
    <w:multiLevelType w:val="hybridMultilevel"/>
    <w:tmpl w:val="F2CE4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ED156F"/>
    <w:multiLevelType w:val="hybridMultilevel"/>
    <w:tmpl w:val="0CDA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EE120C"/>
    <w:multiLevelType w:val="hybridMultilevel"/>
    <w:tmpl w:val="3628E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126C72"/>
    <w:multiLevelType w:val="hybridMultilevel"/>
    <w:tmpl w:val="2BA4A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1C7C0E"/>
    <w:multiLevelType w:val="hybridMultilevel"/>
    <w:tmpl w:val="BEB6E9D0"/>
    <w:lvl w:ilvl="0" w:tplc="50124BA6">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5AD5143"/>
    <w:multiLevelType w:val="hybridMultilevel"/>
    <w:tmpl w:val="41DAB2AC"/>
    <w:lvl w:ilvl="0" w:tplc="08090005">
      <w:start w:val="1"/>
      <w:numFmt w:val="bullet"/>
      <w:lvlText w:val=""/>
      <w:lvlJc w:val="left"/>
      <w:pPr>
        <w:ind w:left="720" w:hanging="360"/>
      </w:pPr>
      <w:rPr>
        <w:rFonts w:ascii="Wingdings" w:hAnsi="Wingdings" w:hint="default"/>
        <w:color w:val="auto"/>
        <w:sz w:val="28"/>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CB0F67"/>
    <w:multiLevelType w:val="hybridMultilevel"/>
    <w:tmpl w:val="06F67DCC"/>
    <w:lvl w:ilvl="0" w:tplc="08090001">
      <w:start w:val="1"/>
      <w:numFmt w:val="bullet"/>
      <w:lvlText w:val=""/>
      <w:lvlJc w:val="left"/>
      <w:pPr>
        <w:ind w:left="720" w:hanging="360"/>
      </w:pPr>
      <w:rPr>
        <w:rFonts w:ascii="Symbol" w:hAnsi="Symbol" w:hint="default"/>
        <w:color w:val="auto"/>
        <w:sz w:val="28"/>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81433C"/>
    <w:multiLevelType w:val="hybridMultilevel"/>
    <w:tmpl w:val="29307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14091E"/>
    <w:multiLevelType w:val="hybridMultilevel"/>
    <w:tmpl w:val="06FAE760"/>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5230FF"/>
    <w:multiLevelType w:val="hybridMultilevel"/>
    <w:tmpl w:val="B3A8CF02"/>
    <w:lvl w:ilvl="0" w:tplc="2EE67EAC">
      <w:start w:val="1"/>
      <w:numFmt w:val="bullet"/>
      <w:lvlText w:val=""/>
      <w:lvlJc w:val="left"/>
      <w:pPr>
        <w:ind w:left="3600" w:hanging="360"/>
      </w:pPr>
      <w:rPr>
        <w:rFonts w:ascii="Wingdings" w:hAnsi="Wingdings" w:hint="default"/>
        <w:color w:val="auto"/>
        <w:sz w:val="28"/>
        <w:szCs w:val="16"/>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560163852">
    <w:abstractNumId w:val="1"/>
  </w:num>
  <w:num w:numId="2" w16cid:durableId="296037222">
    <w:abstractNumId w:val="35"/>
  </w:num>
  <w:num w:numId="3" w16cid:durableId="2087876203">
    <w:abstractNumId w:val="10"/>
  </w:num>
  <w:num w:numId="4" w16cid:durableId="1198391639">
    <w:abstractNumId w:val="39"/>
  </w:num>
  <w:num w:numId="5" w16cid:durableId="1513032535">
    <w:abstractNumId w:val="15"/>
  </w:num>
  <w:num w:numId="6" w16cid:durableId="831069351">
    <w:abstractNumId w:val="31"/>
  </w:num>
  <w:num w:numId="7" w16cid:durableId="1725375232">
    <w:abstractNumId w:val="11"/>
  </w:num>
  <w:num w:numId="8" w16cid:durableId="1193689370">
    <w:abstractNumId w:val="40"/>
  </w:num>
  <w:num w:numId="9" w16cid:durableId="1144929744">
    <w:abstractNumId w:val="36"/>
  </w:num>
  <w:num w:numId="10" w16cid:durableId="1878274270">
    <w:abstractNumId w:val="7"/>
  </w:num>
  <w:num w:numId="11" w16cid:durableId="42100842">
    <w:abstractNumId w:val="12"/>
  </w:num>
  <w:num w:numId="12" w16cid:durableId="1177504919">
    <w:abstractNumId w:val="18"/>
  </w:num>
  <w:num w:numId="13" w16cid:durableId="597099330">
    <w:abstractNumId w:val="27"/>
  </w:num>
  <w:num w:numId="14" w16cid:durableId="802621523">
    <w:abstractNumId w:val="48"/>
  </w:num>
  <w:num w:numId="15" w16cid:durableId="341854357">
    <w:abstractNumId w:val="52"/>
  </w:num>
  <w:num w:numId="16" w16cid:durableId="165748283">
    <w:abstractNumId w:val="49"/>
  </w:num>
  <w:num w:numId="17" w16cid:durableId="1886138619">
    <w:abstractNumId w:val="19"/>
  </w:num>
  <w:num w:numId="18" w16cid:durableId="1221552810">
    <w:abstractNumId w:val="16"/>
  </w:num>
  <w:num w:numId="19" w16cid:durableId="455491134">
    <w:abstractNumId w:val="50"/>
  </w:num>
  <w:num w:numId="20" w16cid:durableId="1617907431">
    <w:abstractNumId w:val="29"/>
  </w:num>
  <w:num w:numId="21" w16cid:durableId="1848443565">
    <w:abstractNumId w:val="26"/>
  </w:num>
  <w:num w:numId="22" w16cid:durableId="1145271231">
    <w:abstractNumId w:val="20"/>
  </w:num>
  <w:num w:numId="23" w16cid:durableId="569391805">
    <w:abstractNumId w:val="45"/>
  </w:num>
  <w:num w:numId="24" w16cid:durableId="243301719">
    <w:abstractNumId w:val="24"/>
  </w:num>
  <w:num w:numId="25" w16cid:durableId="1701391712">
    <w:abstractNumId w:val="6"/>
  </w:num>
  <w:num w:numId="26" w16cid:durableId="1937135279">
    <w:abstractNumId w:val="22"/>
  </w:num>
  <w:num w:numId="27" w16cid:durableId="157740117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8" w16cid:durableId="1665088665">
    <w:abstractNumId w:val="4"/>
  </w:num>
  <w:num w:numId="29" w16cid:durableId="703335338">
    <w:abstractNumId w:val="33"/>
  </w:num>
  <w:num w:numId="30" w16cid:durableId="707880135">
    <w:abstractNumId w:val="5"/>
  </w:num>
  <w:num w:numId="31" w16cid:durableId="447966209">
    <w:abstractNumId w:val="8"/>
  </w:num>
  <w:num w:numId="32" w16cid:durableId="835732840">
    <w:abstractNumId w:val="51"/>
  </w:num>
  <w:num w:numId="33" w16cid:durableId="1930578643">
    <w:abstractNumId w:val="28"/>
  </w:num>
  <w:num w:numId="34" w16cid:durableId="2006472725">
    <w:abstractNumId w:val="14"/>
  </w:num>
  <w:num w:numId="35" w16cid:durableId="673146945">
    <w:abstractNumId w:val="41"/>
  </w:num>
  <w:num w:numId="36" w16cid:durableId="761922489">
    <w:abstractNumId w:val="43"/>
  </w:num>
  <w:num w:numId="37" w16cid:durableId="1233855742">
    <w:abstractNumId w:val="34"/>
  </w:num>
  <w:num w:numId="38" w16cid:durableId="205148678">
    <w:abstractNumId w:val="17"/>
  </w:num>
  <w:num w:numId="39" w16cid:durableId="1778714555">
    <w:abstractNumId w:val="9"/>
  </w:num>
  <w:num w:numId="40" w16cid:durableId="494076501">
    <w:abstractNumId w:val="21"/>
  </w:num>
  <w:num w:numId="41" w16cid:durableId="735052281">
    <w:abstractNumId w:val="46"/>
  </w:num>
  <w:num w:numId="42" w16cid:durableId="196890872">
    <w:abstractNumId w:val="42"/>
  </w:num>
  <w:num w:numId="43" w16cid:durableId="475922965">
    <w:abstractNumId w:val="44"/>
  </w:num>
  <w:num w:numId="44" w16cid:durableId="109512755">
    <w:abstractNumId w:val="37"/>
  </w:num>
  <w:num w:numId="45" w16cid:durableId="975715747">
    <w:abstractNumId w:val="3"/>
  </w:num>
  <w:num w:numId="46" w16cid:durableId="1458721895">
    <w:abstractNumId w:val="32"/>
  </w:num>
  <w:num w:numId="47" w16cid:durableId="1044525924">
    <w:abstractNumId w:val="23"/>
  </w:num>
  <w:num w:numId="48" w16cid:durableId="265770787">
    <w:abstractNumId w:val="38"/>
  </w:num>
  <w:num w:numId="49" w16cid:durableId="472337186">
    <w:abstractNumId w:val="30"/>
  </w:num>
  <w:num w:numId="50" w16cid:durableId="807479885">
    <w:abstractNumId w:val="2"/>
  </w:num>
  <w:num w:numId="51" w16cid:durableId="298608835">
    <w:abstractNumId w:val="47"/>
  </w:num>
  <w:num w:numId="52" w16cid:durableId="1293049664">
    <w:abstractNumId w:val="25"/>
  </w:num>
  <w:num w:numId="53" w16cid:durableId="5144224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E3"/>
    <w:rsid w:val="00001222"/>
    <w:rsid w:val="000025B2"/>
    <w:rsid w:val="00003960"/>
    <w:rsid w:val="00004A7C"/>
    <w:rsid w:val="000067CA"/>
    <w:rsid w:val="00012B06"/>
    <w:rsid w:val="00015F86"/>
    <w:rsid w:val="000204C8"/>
    <w:rsid w:val="00027EA1"/>
    <w:rsid w:val="00040038"/>
    <w:rsid w:val="0004360B"/>
    <w:rsid w:val="000725D3"/>
    <w:rsid w:val="00074653"/>
    <w:rsid w:val="00095980"/>
    <w:rsid w:val="000A0120"/>
    <w:rsid w:val="000A28ED"/>
    <w:rsid w:val="000B0FC2"/>
    <w:rsid w:val="000B112F"/>
    <w:rsid w:val="000B3A89"/>
    <w:rsid w:val="000B71EA"/>
    <w:rsid w:val="000C077C"/>
    <w:rsid w:val="000C5331"/>
    <w:rsid w:val="000C7F54"/>
    <w:rsid w:val="000D03EA"/>
    <w:rsid w:val="000D7744"/>
    <w:rsid w:val="000F5E3F"/>
    <w:rsid w:val="000F7B2D"/>
    <w:rsid w:val="00102B9C"/>
    <w:rsid w:val="00103623"/>
    <w:rsid w:val="00114385"/>
    <w:rsid w:val="001219FE"/>
    <w:rsid w:val="00125163"/>
    <w:rsid w:val="00125CEA"/>
    <w:rsid w:val="00150274"/>
    <w:rsid w:val="00161E1D"/>
    <w:rsid w:val="00164934"/>
    <w:rsid w:val="00167E9E"/>
    <w:rsid w:val="00177FDA"/>
    <w:rsid w:val="00181EFD"/>
    <w:rsid w:val="0019000D"/>
    <w:rsid w:val="001A34BF"/>
    <w:rsid w:val="001B00BE"/>
    <w:rsid w:val="001C3053"/>
    <w:rsid w:val="001E087E"/>
    <w:rsid w:val="001E252A"/>
    <w:rsid w:val="001F1541"/>
    <w:rsid w:val="001F56F5"/>
    <w:rsid w:val="0020171A"/>
    <w:rsid w:val="0020235C"/>
    <w:rsid w:val="002052E8"/>
    <w:rsid w:val="002054F6"/>
    <w:rsid w:val="002100A0"/>
    <w:rsid w:val="00212240"/>
    <w:rsid w:val="00227FF3"/>
    <w:rsid w:val="0024086B"/>
    <w:rsid w:val="00242B24"/>
    <w:rsid w:val="00242F91"/>
    <w:rsid w:val="00243BA2"/>
    <w:rsid w:val="00246DC1"/>
    <w:rsid w:val="00246FE1"/>
    <w:rsid w:val="0025323F"/>
    <w:rsid w:val="00263AF7"/>
    <w:rsid w:val="00264854"/>
    <w:rsid w:val="00270EF1"/>
    <w:rsid w:val="00276509"/>
    <w:rsid w:val="00293FF2"/>
    <w:rsid w:val="002943FE"/>
    <w:rsid w:val="00296DDD"/>
    <w:rsid w:val="002A7115"/>
    <w:rsid w:val="002B76E6"/>
    <w:rsid w:val="002B7BE8"/>
    <w:rsid w:val="002D143C"/>
    <w:rsid w:val="002D16D4"/>
    <w:rsid w:val="002D21BC"/>
    <w:rsid w:val="002D5DD2"/>
    <w:rsid w:val="002E3268"/>
    <w:rsid w:val="002F0BF4"/>
    <w:rsid w:val="002F1A7D"/>
    <w:rsid w:val="002F1EFD"/>
    <w:rsid w:val="002F3A53"/>
    <w:rsid w:val="002F5B47"/>
    <w:rsid w:val="003015F5"/>
    <w:rsid w:val="003058D0"/>
    <w:rsid w:val="00311792"/>
    <w:rsid w:val="0031197D"/>
    <w:rsid w:val="003170EF"/>
    <w:rsid w:val="003175FB"/>
    <w:rsid w:val="00320780"/>
    <w:rsid w:val="003254E7"/>
    <w:rsid w:val="003369E6"/>
    <w:rsid w:val="00337C39"/>
    <w:rsid w:val="003407DC"/>
    <w:rsid w:val="00342D89"/>
    <w:rsid w:val="00343D96"/>
    <w:rsid w:val="00345DE1"/>
    <w:rsid w:val="003463FC"/>
    <w:rsid w:val="0035145A"/>
    <w:rsid w:val="003561CF"/>
    <w:rsid w:val="00356C3C"/>
    <w:rsid w:val="003602ED"/>
    <w:rsid w:val="00364D8E"/>
    <w:rsid w:val="00367450"/>
    <w:rsid w:val="00370D55"/>
    <w:rsid w:val="0037191E"/>
    <w:rsid w:val="0037557B"/>
    <w:rsid w:val="00385818"/>
    <w:rsid w:val="0038744D"/>
    <w:rsid w:val="00387E29"/>
    <w:rsid w:val="0039099D"/>
    <w:rsid w:val="00396B45"/>
    <w:rsid w:val="003A2D40"/>
    <w:rsid w:val="003B6CF8"/>
    <w:rsid w:val="003C04B2"/>
    <w:rsid w:val="003C3C74"/>
    <w:rsid w:val="003C402D"/>
    <w:rsid w:val="003C4B08"/>
    <w:rsid w:val="003D1563"/>
    <w:rsid w:val="003D53FA"/>
    <w:rsid w:val="003E13E1"/>
    <w:rsid w:val="003E6E70"/>
    <w:rsid w:val="003F227F"/>
    <w:rsid w:val="0040365A"/>
    <w:rsid w:val="004105B7"/>
    <w:rsid w:val="004175C6"/>
    <w:rsid w:val="00427B8B"/>
    <w:rsid w:val="004452EC"/>
    <w:rsid w:val="00455FE6"/>
    <w:rsid w:val="00456C9A"/>
    <w:rsid w:val="00461F13"/>
    <w:rsid w:val="0046370F"/>
    <w:rsid w:val="0047066E"/>
    <w:rsid w:val="00473386"/>
    <w:rsid w:val="0047567B"/>
    <w:rsid w:val="0048608E"/>
    <w:rsid w:val="004904E4"/>
    <w:rsid w:val="00496DB0"/>
    <w:rsid w:val="004A3ED9"/>
    <w:rsid w:val="004A467D"/>
    <w:rsid w:val="004A734B"/>
    <w:rsid w:val="004B2A8D"/>
    <w:rsid w:val="004B2D3B"/>
    <w:rsid w:val="004C06AB"/>
    <w:rsid w:val="004C5F07"/>
    <w:rsid w:val="004D522B"/>
    <w:rsid w:val="004E0802"/>
    <w:rsid w:val="004E08E9"/>
    <w:rsid w:val="004E606E"/>
    <w:rsid w:val="004F1767"/>
    <w:rsid w:val="004F1FFC"/>
    <w:rsid w:val="0050485C"/>
    <w:rsid w:val="00507A26"/>
    <w:rsid w:val="005106AF"/>
    <w:rsid w:val="00511D30"/>
    <w:rsid w:val="00512A08"/>
    <w:rsid w:val="0051517E"/>
    <w:rsid w:val="005220EF"/>
    <w:rsid w:val="005326CB"/>
    <w:rsid w:val="0053646B"/>
    <w:rsid w:val="0054333D"/>
    <w:rsid w:val="00543B9F"/>
    <w:rsid w:val="00546A0D"/>
    <w:rsid w:val="00546CE6"/>
    <w:rsid w:val="005614B5"/>
    <w:rsid w:val="005662B9"/>
    <w:rsid w:val="00570185"/>
    <w:rsid w:val="00574DCE"/>
    <w:rsid w:val="00581FE3"/>
    <w:rsid w:val="0058447C"/>
    <w:rsid w:val="00595336"/>
    <w:rsid w:val="005968BE"/>
    <w:rsid w:val="005A2754"/>
    <w:rsid w:val="005A40E4"/>
    <w:rsid w:val="005A4E30"/>
    <w:rsid w:val="005C617D"/>
    <w:rsid w:val="005D3C00"/>
    <w:rsid w:val="005E2E8C"/>
    <w:rsid w:val="005E5A2A"/>
    <w:rsid w:val="005F0EA1"/>
    <w:rsid w:val="005F53B9"/>
    <w:rsid w:val="00610752"/>
    <w:rsid w:val="00644567"/>
    <w:rsid w:val="0064727D"/>
    <w:rsid w:val="006520A0"/>
    <w:rsid w:val="00653F1D"/>
    <w:rsid w:val="00654DA8"/>
    <w:rsid w:val="00655438"/>
    <w:rsid w:val="00671EB4"/>
    <w:rsid w:val="00673044"/>
    <w:rsid w:val="0068040E"/>
    <w:rsid w:val="006828D9"/>
    <w:rsid w:val="006833D1"/>
    <w:rsid w:val="00685923"/>
    <w:rsid w:val="00685EE6"/>
    <w:rsid w:val="00690B42"/>
    <w:rsid w:val="0069442D"/>
    <w:rsid w:val="006A4261"/>
    <w:rsid w:val="006A6351"/>
    <w:rsid w:val="006A7365"/>
    <w:rsid w:val="006B059D"/>
    <w:rsid w:val="006B233E"/>
    <w:rsid w:val="006B2C73"/>
    <w:rsid w:val="006B389B"/>
    <w:rsid w:val="006C17EF"/>
    <w:rsid w:val="006C3273"/>
    <w:rsid w:val="006D4339"/>
    <w:rsid w:val="006E0015"/>
    <w:rsid w:val="006E5D9A"/>
    <w:rsid w:val="006F19C9"/>
    <w:rsid w:val="00700576"/>
    <w:rsid w:val="00701A84"/>
    <w:rsid w:val="00706434"/>
    <w:rsid w:val="00710A7E"/>
    <w:rsid w:val="007173EC"/>
    <w:rsid w:val="007337FE"/>
    <w:rsid w:val="0073399A"/>
    <w:rsid w:val="00735065"/>
    <w:rsid w:val="00745B5C"/>
    <w:rsid w:val="0074629A"/>
    <w:rsid w:val="00751658"/>
    <w:rsid w:val="00757278"/>
    <w:rsid w:val="007643BC"/>
    <w:rsid w:val="00767143"/>
    <w:rsid w:val="00776109"/>
    <w:rsid w:val="00783A41"/>
    <w:rsid w:val="007A1AF1"/>
    <w:rsid w:val="007A45DD"/>
    <w:rsid w:val="007A5401"/>
    <w:rsid w:val="007B6861"/>
    <w:rsid w:val="007B7A2F"/>
    <w:rsid w:val="007D0A26"/>
    <w:rsid w:val="007E0083"/>
    <w:rsid w:val="007E1301"/>
    <w:rsid w:val="007E790F"/>
    <w:rsid w:val="007F0567"/>
    <w:rsid w:val="0080215B"/>
    <w:rsid w:val="00802D51"/>
    <w:rsid w:val="00805936"/>
    <w:rsid w:val="008065CE"/>
    <w:rsid w:val="008114E1"/>
    <w:rsid w:val="008211FF"/>
    <w:rsid w:val="0083166E"/>
    <w:rsid w:val="00843E8D"/>
    <w:rsid w:val="0084593F"/>
    <w:rsid w:val="008571D8"/>
    <w:rsid w:val="00857CB9"/>
    <w:rsid w:val="00871B6C"/>
    <w:rsid w:val="00874446"/>
    <w:rsid w:val="008809DA"/>
    <w:rsid w:val="00880FE6"/>
    <w:rsid w:val="00882ADC"/>
    <w:rsid w:val="00883B2A"/>
    <w:rsid w:val="00886E13"/>
    <w:rsid w:val="008874D8"/>
    <w:rsid w:val="008908D7"/>
    <w:rsid w:val="00893412"/>
    <w:rsid w:val="008A6985"/>
    <w:rsid w:val="008B098D"/>
    <w:rsid w:val="008B1494"/>
    <w:rsid w:val="008C44E9"/>
    <w:rsid w:val="008C4767"/>
    <w:rsid w:val="008C6FE8"/>
    <w:rsid w:val="008D2DB7"/>
    <w:rsid w:val="008E2965"/>
    <w:rsid w:val="008F5A49"/>
    <w:rsid w:val="008F7C6C"/>
    <w:rsid w:val="0090641C"/>
    <w:rsid w:val="00910BD7"/>
    <w:rsid w:val="00912F17"/>
    <w:rsid w:val="00923540"/>
    <w:rsid w:val="00932C23"/>
    <w:rsid w:val="00940A37"/>
    <w:rsid w:val="00946AF3"/>
    <w:rsid w:val="009500A9"/>
    <w:rsid w:val="00952EAC"/>
    <w:rsid w:val="009540EC"/>
    <w:rsid w:val="009546D1"/>
    <w:rsid w:val="00954C42"/>
    <w:rsid w:val="00956E3B"/>
    <w:rsid w:val="0096085F"/>
    <w:rsid w:val="0096284D"/>
    <w:rsid w:val="00967904"/>
    <w:rsid w:val="00971395"/>
    <w:rsid w:val="00972D70"/>
    <w:rsid w:val="009754B7"/>
    <w:rsid w:val="0098033A"/>
    <w:rsid w:val="009828E4"/>
    <w:rsid w:val="00983D89"/>
    <w:rsid w:val="009878F8"/>
    <w:rsid w:val="00992F6E"/>
    <w:rsid w:val="00993027"/>
    <w:rsid w:val="00995FA1"/>
    <w:rsid w:val="00996E2D"/>
    <w:rsid w:val="00996FD5"/>
    <w:rsid w:val="009A09EF"/>
    <w:rsid w:val="009A3598"/>
    <w:rsid w:val="009A73C2"/>
    <w:rsid w:val="009C205F"/>
    <w:rsid w:val="009C2AEF"/>
    <w:rsid w:val="009C5574"/>
    <w:rsid w:val="009C7168"/>
    <w:rsid w:val="009C7B50"/>
    <w:rsid w:val="009D05C7"/>
    <w:rsid w:val="009E066F"/>
    <w:rsid w:val="009E1A4D"/>
    <w:rsid w:val="009E5324"/>
    <w:rsid w:val="009F14B3"/>
    <w:rsid w:val="009F506D"/>
    <w:rsid w:val="009F705E"/>
    <w:rsid w:val="009F79AB"/>
    <w:rsid w:val="00A02277"/>
    <w:rsid w:val="00A04405"/>
    <w:rsid w:val="00A0507A"/>
    <w:rsid w:val="00A2175D"/>
    <w:rsid w:val="00A24641"/>
    <w:rsid w:val="00A42478"/>
    <w:rsid w:val="00A425C1"/>
    <w:rsid w:val="00A464E3"/>
    <w:rsid w:val="00A52491"/>
    <w:rsid w:val="00A630BE"/>
    <w:rsid w:val="00A64CE9"/>
    <w:rsid w:val="00A65E0B"/>
    <w:rsid w:val="00A677CE"/>
    <w:rsid w:val="00A75E8F"/>
    <w:rsid w:val="00A81566"/>
    <w:rsid w:val="00A83FD5"/>
    <w:rsid w:val="00A9448D"/>
    <w:rsid w:val="00A97B11"/>
    <w:rsid w:val="00AB7566"/>
    <w:rsid w:val="00AC1DDA"/>
    <w:rsid w:val="00AC456C"/>
    <w:rsid w:val="00AC5136"/>
    <w:rsid w:val="00AE0150"/>
    <w:rsid w:val="00AE6621"/>
    <w:rsid w:val="00AE6EC3"/>
    <w:rsid w:val="00AF15EE"/>
    <w:rsid w:val="00AF3FA2"/>
    <w:rsid w:val="00AF451D"/>
    <w:rsid w:val="00B03083"/>
    <w:rsid w:val="00B05F2A"/>
    <w:rsid w:val="00B129FF"/>
    <w:rsid w:val="00B13929"/>
    <w:rsid w:val="00B17C00"/>
    <w:rsid w:val="00B2613E"/>
    <w:rsid w:val="00B2675D"/>
    <w:rsid w:val="00B33816"/>
    <w:rsid w:val="00B36717"/>
    <w:rsid w:val="00B36E78"/>
    <w:rsid w:val="00B53C8A"/>
    <w:rsid w:val="00B56CF0"/>
    <w:rsid w:val="00B62539"/>
    <w:rsid w:val="00B727B4"/>
    <w:rsid w:val="00B73D93"/>
    <w:rsid w:val="00B7448D"/>
    <w:rsid w:val="00B94FBB"/>
    <w:rsid w:val="00BA38B9"/>
    <w:rsid w:val="00BB0CA3"/>
    <w:rsid w:val="00BB51B7"/>
    <w:rsid w:val="00BC132B"/>
    <w:rsid w:val="00BC7B7C"/>
    <w:rsid w:val="00BD7216"/>
    <w:rsid w:val="00BE403B"/>
    <w:rsid w:val="00BE502F"/>
    <w:rsid w:val="00BF1EEB"/>
    <w:rsid w:val="00BF7683"/>
    <w:rsid w:val="00BF7F3F"/>
    <w:rsid w:val="00C03DE6"/>
    <w:rsid w:val="00C11338"/>
    <w:rsid w:val="00C11F44"/>
    <w:rsid w:val="00C20727"/>
    <w:rsid w:val="00C222A5"/>
    <w:rsid w:val="00C27F85"/>
    <w:rsid w:val="00C3331F"/>
    <w:rsid w:val="00C37031"/>
    <w:rsid w:val="00C43442"/>
    <w:rsid w:val="00C45E75"/>
    <w:rsid w:val="00C463EC"/>
    <w:rsid w:val="00C4681C"/>
    <w:rsid w:val="00C559B3"/>
    <w:rsid w:val="00C665AA"/>
    <w:rsid w:val="00C66ECF"/>
    <w:rsid w:val="00C72292"/>
    <w:rsid w:val="00C85E93"/>
    <w:rsid w:val="00C9627A"/>
    <w:rsid w:val="00CA0655"/>
    <w:rsid w:val="00CA500F"/>
    <w:rsid w:val="00CB0772"/>
    <w:rsid w:val="00CB14BC"/>
    <w:rsid w:val="00CB2C12"/>
    <w:rsid w:val="00CB54A0"/>
    <w:rsid w:val="00CD48A3"/>
    <w:rsid w:val="00CD53E6"/>
    <w:rsid w:val="00CD6830"/>
    <w:rsid w:val="00CE055D"/>
    <w:rsid w:val="00CE4D3E"/>
    <w:rsid w:val="00CF1638"/>
    <w:rsid w:val="00CF475A"/>
    <w:rsid w:val="00D05AFF"/>
    <w:rsid w:val="00D06620"/>
    <w:rsid w:val="00D06C10"/>
    <w:rsid w:val="00D13924"/>
    <w:rsid w:val="00D163BC"/>
    <w:rsid w:val="00D200B5"/>
    <w:rsid w:val="00D27547"/>
    <w:rsid w:val="00D277C8"/>
    <w:rsid w:val="00D3006A"/>
    <w:rsid w:val="00D420D4"/>
    <w:rsid w:val="00D47C7C"/>
    <w:rsid w:val="00D509DF"/>
    <w:rsid w:val="00D53CE2"/>
    <w:rsid w:val="00D833AF"/>
    <w:rsid w:val="00D84B97"/>
    <w:rsid w:val="00D85401"/>
    <w:rsid w:val="00D9201E"/>
    <w:rsid w:val="00D946C0"/>
    <w:rsid w:val="00DA4819"/>
    <w:rsid w:val="00DB32B8"/>
    <w:rsid w:val="00DB3C12"/>
    <w:rsid w:val="00DB75C0"/>
    <w:rsid w:val="00DC6BB6"/>
    <w:rsid w:val="00DC7E81"/>
    <w:rsid w:val="00DD3BC1"/>
    <w:rsid w:val="00DD58C1"/>
    <w:rsid w:val="00DE581E"/>
    <w:rsid w:val="00DE6E95"/>
    <w:rsid w:val="00DF54B9"/>
    <w:rsid w:val="00E0472B"/>
    <w:rsid w:val="00E077F0"/>
    <w:rsid w:val="00E20970"/>
    <w:rsid w:val="00E35530"/>
    <w:rsid w:val="00E47749"/>
    <w:rsid w:val="00E55BA5"/>
    <w:rsid w:val="00E572A6"/>
    <w:rsid w:val="00E62DEE"/>
    <w:rsid w:val="00E65A35"/>
    <w:rsid w:val="00E85D1A"/>
    <w:rsid w:val="00EA0C98"/>
    <w:rsid w:val="00EB40BE"/>
    <w:rsid w:val="00EB426D"/>
    <w:rsid w:val="00EC059D"/>
    <w:rsid w:val="00EC200E"/>
    <w:rsid w:val="00EC79B1"/>
    <w:rsid w:val="00EC7F49"/>
    <w:rsid w:val="00ED0071"/>
    <w:rsid w:val="00ED5A47"/>
    <w:rsid w:val="00ED6610"/>
    <w:rsid w:val="00EE28B7"/>
    <w:rsid w:val="00EE79BB"/>
    <w:rsid w:val="00EF0A44"/>
    <w:rsid w:val="00EF3BC2"/>
    <w:rsid w:val="00F028DF"/>
    <w:rsid w:val="00F042CA"/>
    <w:rsid w:val="00F10DFB"/>
    <w:rsid w:val="00F24F3F"/>
    <w:rsid w:val="00F334BD"/>
    <w:rsid w:val="00F35FCA"/>
    <w:rsid w:val="00F37BC6"/>
    <w:rsid w:val="00F410D8"/>
    <w:rsid w:val="00F42A62"/>
    <w:rsid w:val="00F440A5"/>
    <w:rsid w:val="00F474A9"/>
    <w:rsid w:val="00F505A4"/>
    <w:rsid w:val="00F61ABF"/>
    <w:rsid w:val="00F639AA"/>
    <w:rsid w:val="00F65502"/>
    <w:rsid w:val="00F7242B"/>
    <w:rsid w:val="00F73018"/>
    <w:rsid w:val="00F81494"/>
    <w:rsid w:val="00F82F7C"/>
    <w:rsid w:val="00F922DC"/>
    <w:rsid w:val="00FA1B08"/>
    <w:rsid w:val="00FA2D15"/>
    <w:rsid w:val="00FB0CF0"/>
    <w:rsid w:val="00FD0628"/>
    <w:rsid w:val="00FD4EA0"/>
    <w:rsid w:val="00FD50B3"/>
    <w:rsid w:val="00FD5B6F"/>
    <w:rsid w:val="00FE0408"/>
    <w:rsid w:val="00FE4C83"/>
    <w:rsid w:val="00FF60A4"/>
    <w:rsid w:val="00FF62E6"/>
    <w:rsid w:val="018E51ED"/>
    <w:rsid w:val="08363D40"/>
    <w:rsid w:val="0B2392BA"/>
    <w:rsid w:val="0C283B7B"/>
    <w:rsid w:val="1374C202"/>
    <w:rsid w:val="1A9E1614"/>
    <w:rsid w:val="1E170E09"/>
    <w:rsid w:val="205F6075"/>
    <w:rsid w:val="242BCFFD"/>
    <w:rsid w:val="26ED0E4D"/>
    <w:rsid w:val="276370BF"/>
    <w:rsid w:val="27AA2E16"/>
    <w:rsid w:val="2A9A7BAC"/>
    <w:rsid w:val="2B3A276F"/>
    <w:rsid w:val="2B5979D1"/>
    <w:rsid w:val="2E0C62A8"/>
    <w:rsid w:val="341D85DB"/>
    <w:rsid w:val="3C0F6F63"/>
    <w:rsid w:val="40139712"/>
    <w:rsid w:val="446033F5"/>
    <w:rsid w:val="4501BAD6"/>
    <w:rsid w:val="4ABB6BE4"/>
    <w:rsid w:val="4BA7CD55"/>
    <w:rsid w:val="4C1E179D"/>
    <w:rsid w:val="507D5254"/>
    <w:rsid w:val="513E30AB"/>
    <w:rsid w:val="52C10D15"/>
    <w:rsid w:val="54254E62"/>
    <w:rsid w:val="56A71009"/>
    <w:rsid w:val="5AB2F69D"/>
    <w:rsid w:val="5C4EC6FE"/>
    <w:rsid w:val="5CA34711"/>
    <w:rsid w:val="6250CAA6"/>
    <w:rsid w:val="648B88E7"/>
    <w:rsid w:val="64DACE54"/>
    <w:rsid w:val="662EABD9"/>
    <w:rsid w:val="66AAF245"/>
    <w:rsid w:val="673CAD00"/>
    <w:rsid w:val="757A85ED"/>
    <w:rsid w:val="766C6E61"/>
    <w:rsid w:val="79474C5E"/>
    <w:rsid w:val="7CF45056"/>
    <w:rsid w:val="7E977629"/>
    <w:rsid w:val="7EA88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8D24"/>
  <w15:docId w15:val="{78E16F9A-2EF0-4A97-8709-CF414A0B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E3"/>
  </w:style>
  <w:style w:type="paragraph" w:styleId="Heading2">
    <w:name w:val="heading 2"/>
    <w:basedOn w:val="Normal"/>
    <w:next w:val="Normal"/>
    <w:link w:val="Heading2Char"/>
    <w:uiPriority w:val="9"/>
    <w:semiHidden/>
    <w:unhideWhenUsed/>
    <w:qFormat/>
    <w:rsid w:val="007350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E6621"/>
    <w:pPr>
      <w:keepNext/>
      <w:spacing w:after="0" w:line="240" w:lineRule="auto"/>
      <w:outlineLvl w:val="2"/>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F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SBullet-sub">
    <w:name w:val="ES Bullet-sub"/>
    <w:basedOn w:val="Normal"/>
    <w:uiPriority w:val="99"/>
    <w:rsid w:val="00581FE3"/>
    <w:pPr>
      <w:overflowPunct w:val="0"/>
      <w:autoSpaceDE w:val="0"/>
      <w:autoSpaceDN w:val="0"/>
      <w:adjustRightInd w:val="0"/>
      <w:spacing w:after="0" w:line="240" w:lineRule="auto"/>
      <w:textAlignment w:val="baseline"/>
    </w:pPr>
    <w:rPr>
      <w:rFonts w:ascii="AgrOptima" w:eastAsia="Times New Roman" w:hAnsi="AgrOptima" w:cs="Times New Roman"/>
      <w:szCs w:val="20"/>
      <w:lang w:eastAsia="en-GB"/>
    </w:rPr>
  </w:style>
  <w:style w:type="table" w:styleId="TableGrid">
    <w:name w:val="Table Grid"/>
    <w:basedOn w:val="TableNormal"/>
    <w:uiPriority w:val="39"/>
    <w:rsid w:val="00581F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D48A3"/>
    <w:pPr>
      <w:ind w:left="720"/>
      <w:contextualSpacing/>
    </w:pPr>
  </w:style>
  <w:style w:type="character" w:customStyle="1" w:styleId="Heading3Char">
    <w:name w:val="Heading 3 Char"/>
    <w:basedOn w:val="DefaultParagraphFont"/>
    <w:link w:val="Heading3"/>
    <w:rsid w:val="00AE6621"/>
    <w:rPr>
      <w:rFonts w:ascii="Arial Narrow" w:eastAsia="Times New Roman" w:hAnsi="Arial Narrow" w:cs="Times New Roman"/>
      <w:b/>
      <w:sz w:val="24"/>
      <w:szCs w:val="20"/>
    </w:rPr>
  </w:style>
  <w:style w:type="paragraph" w:styleId="BodyText2">
    <w:name w:val="Body Text 2"/>
    <w:basedOn w:val="Normal"/>
    <w:link w:val="BodyText2Char"/>
    <w:uiPriority w:val="99"/>
    <w:unhideWhenUsed/>
    <w:rsid w:val="005326C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5326C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73506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735065"/>
    <w:pPr>
      <w:spacing w:after="120"/>
    </w:pPr>
  </w:style>
  <w:style w:type="character" w:customStyle="1" w:styleId="BodyTextChar">
    <w:name w:val="Body Text Char"/>
    <w:basedOn w:val="DefaultParagraphFont"/>
    <w:link w:val="BodyText"/>
    <w:uiPriority w:val="99"/>
    <w:semiHidden/>
    <w:rsid w:val="00735065"/>
  </w:style>
  <w:style w:type="paragraph" w:styleId="NoSpacing">
    <w:name w:val="No Spacing"/>
    <w:uiPriority w:val="1"/>
    <w:qFormat/>
    <w:rsid w:val="00735065"/>
    <w:pPr>
      <w:spacing w:after="0" w:line="240" w:lineRule="auto"/>
    </w:pPr>
  </w:style>
  <w:style w:type="character" w:styleId="CommentReference">
    <w:name w:val="annotation reference"/>
    <w:basedOn w:val="DefaultParagraphFont"/>
    <w:uiPriority w:val="99"/>
    <w:semiHidden/>
    <w:unhideWhenUsed/>
    <w:rsid w:val="00E85D1A"/>
    <w:rPr>
      <w:sz w:val="16"/>
      <w:szCs w:val="16"/>
    </w:rPr>
  </w:style>
  <w:style w:type="paragraph" w:styleId="CommentText">
    <w:name w:val="annotation text"/>
    <w:basedOn w:val="Normal"/>
    <w:link w:val="CommentTextChar"/>
    <w:uiPriority w:val="99"/>
    <w:unhideWhenUsed/>
    <w:rsid w:val="00E85D1A"/>
    <w:pPr>
      <w:spacing w:line="240" w:lineRule="auto"/>
    </w:pPr>
    <w:rPr>
      <w:sz w:val="20"/>
      <w:szCs w:val="20"/>
    </w:rPr>
  </w:style>
  <w:style w:type="character" w:customStyle="1" w:styleId="CommentTextChar">
    <w:name w:val="Comment Text Char"/>
    <w:basedOn w:val="DefaultParagraphFont"/>
    <w:link w:val="CommentText"/>
    <w:uiPriority w:val="99"/>
    <w:rsid w:val="00E85D1A"/>
    <w:rPr>
      <w:sz w:val="20"/>
      <w:szCs w:val="20"/>
    </w:rPr>
  </w:style>
  <w:style w:type="paragraph" w:styleId="CommentSubject">
    <w:name w:val="annotation subject"/>
    <w:basedOn w:val="CommentText"/>
    <w:next w:val="CommentText"/>
    <w:link w:val="CommentSubjectChar"/>
    <w:uiPriority w:val="99"/>
    <w:semiHidden/>
    <w:unhideWhenUsed/>
    <w:rsid w:val="00E85D1A"/>
    <w:rPr>
      <w:b/>
      <w:bCs/>
    </w:rPr>
  </w:style>
  <w:style w:type="character" w:customStyle="1" w:styleId="CommentSubjectChar">
    <w:name w:val="Comment Subject Char"/>
    <w:basedOn w:val="CommentTextChar"/>
    <w:link w:val="CommentSubject"/>
    <w:uiPriority w:val="99"/>
    <w:semiHidden/>
    <w:rsid w:val="00E85D1A"/>
    <w:rPr>
      <w:b/>
      <w:bCs/>
      <w:sz w:val="20"/>
      <w:szCs w:val="20"/>
    </w:rPr>
  </w:style>
  <w:style w:type="paragraph" w:styleId="BalloonText">
    <w:name w:val="Balloon Text"/>
    <w:basedOn w:val="Normal"/>
    <w:link w:val="BalloonTextChar"/>
    <w:uiPriority w:val="99"/>
    <w:semiHidden/>
    <w:unhideWhenUsed/>
    <w:rsid w:val="00E8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D1A"/>
    <w:rPr>
      <w:rFonts w:ascii="Segoe UI" w:hAnsi="Segoe UI" w:cs="Segoe UI"/>
      <w:sz w:val="18"/>
      <w:szCs w:val="18"/>
    </w:rPr>
  </w:style>
  <w:style w:type="paragraph" w:styleId="Revision">
    <w:name w:val="Revision"/>
    <w:hidden/>
    <w:uiPriority w:val="99"/>
    <w:semiHidden/>
    <w:rsid w:val="00461F13"/>
    <w:pPr>
      <w:spacing w:after="0" w:line="240" w:lineRule="auto"/>
    </w:pPr>
  </w:style>
  <w:style w:type="paragraph" w:customStyle="1" w:styleId="Default">
    <w:name w:val="Default"/>
    <w:rsid w:val="00114385"/>
    <w:pPr>
      <w:autoSpaceDE w:val="0"/>
      <w:autoSpaceDN w:val="0"/>
      <w:adjustRightInd w:val="0"/>
      <w:spacing w:after="0" w:line="240" w:lineRule="auto"/>
    </w:pPr>
    <w:rPr>
      <w:rFonts w:ascii="Arial Nova" w:hAnsi="Arial Nova" w:cs="Arial Nova"/>
      <w:color w:val="000000"/>
      <w:sz w:val="24"/>
      <w:szCs w:val="24"/>
    </w:rPr>
  </w:style>
  <w:style w:type="paragraph" w:styleId="Title">
    <w:name w:val="Title"/>
    <w:basedOn w:val="Normal"/>
    <w:link w:val="TitleChar"/>
    <w:qFormat/>
    <w:rsid w:val="0096790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67904"/>
    <w:rPr>
      <w:rFonts w:ascii="Times New Roman" w:eastAsia="Times New Roman" w:hAnsi="Times New Roman" w:cs="Times New Roman"/>
      <w:b/>
      <w:bCs/>
      <w:sz w:val="24"/>
      <w:szCs w:val="24"/>
    </w:rPr>
  </w:style>
  <w:style w:type="character" w:customStyle="1" w:styleId="ListParagraphChar">
    <w:name w:val="List Paragraph Char"/>
    <w:basedOn w:val="DefaultParagraphFont"/>
    <w:link w:val="ListParagraph"/>
    <w:uiPriority w:val="34"/>
    <w:locked/>
    <w:rsid w:val="009F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680C625E9A0468C2A6894E4BE8C62" ma:contentTypeVersion="15" ma:contentTypeDescription="Create a new document." ma:contentTypeScope="" ma:versionID="9a061d5b38a93fc9865f44ec970cfdad">
  <xsd:schema xmlns:xsd="http://www.w3.org/2001/XMLSchema" xmlns:xs="http://www.w3.org/2001/XMLSchema" xmlns:p="http://schemas.microsoft.com/office/2006/metadata/properties" xmlns:ns2="0ba9f502-abed-4fb6-9632-9cd54a9bb7d8" xmlns:ns3="95c1ef9e-4b0b-42cd-a20c-a71072f9fec6" targetNamespace="http://schemas.microsoft.com/office/2006/metadata/properties" ma:root="true" ma:fieldsID="3023ed3f5f070aeef07bea7afda3b651" ns2:_="" ns3:_="">
    <xsd:import namespace="0ba9f502-abed-4fb6-9632-9cd54a9bb7d8"/>
    <xsd:import namespace="95c1ef9e-4b0b-42cd-a20c-a71072f9fe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f502-abed-4fb6-9632-9cd54a9bb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3f0cb2-0021-4fa2-a0d7-180e8a9042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1ef9e-4b0b-42cd-a20c-a71072f9fe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f576a-4031-45fe-9547-16c1df32342f}" ma:internalName="TaxCatchAll" ma:showField="CatchAllData" ma:web="95c1ef9e-4b0b-42cd-a20c-a71072f9fe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a9f502-abed-4fb6-9632-9cd54a9bb7d8">
      <Terms xmlns="http://schemas.microsoft.com/office/infopath/2007/PartnerControls"/>
    </lcf76f155ced4ddcb4097134ff3c332f>
    <TaxCatchAll xmlns="95c1ef9e-4b0b-42cd-a20c-a71072f9fec6" xsi:nil="true"/>
  </documentManagement>
</p:properties>
</file>

<file path=customXml/itemProps1.xml><?xml version="1.0" encoding="utf-8"?>
<ds:datastoreItem xmlns:ds="http://schemas.openxmlformats.org/officeDocument/2006/customXml" ds:itemID="{8EACCB37-5A7C-4BAB-9829-5C94EC3E6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f502-abed-4fb6-9632-9cd54a9bb7d8"/>
    <ds:schemaRef ds:uri="95c1ef9e-4b0b-42cd-a20c-a71072f9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212C5-EC31-413B-8861-9362829120C7}">
  <ds:schemaRefs>
    <ds:schemaRef ds:uri="http://schemas.microsoft.com/sharepoint/v3/contenttype/forms"/>
  </ds:schemaRefs>
</ds:datastoreItem>
</file>

<file path=customXml/itemProps3.xml><?xml version="1.0" encoding="utf-8"?>
<ds:datastoreItem xmlns:ds="http://schemas.openxmlformats.org/officeDocument/2006/customXml" ds:itemID="{0574E2EC-6EF5-45E4-9B5D-83E5DDBA37BA}">
  <ds:schemaRefs>
    <ds:schemaRef ds:uri="http://schemas.openxmlformats.org/officeDocument/2006/bibliography"/>
  </ds:schemaRefs>
</ds:datastoreItem>
</file>

<file path=customXml/itemProps4.xml><?xml version="1.0" encoding="utf-8"?>
<ds:datastoreItem xmlns:ds="http://schemas.openxmlformats.org/officeDocument/2006/customXml" ds:itemID="{301246F8-C0AA-4CB8-8ED7-D51F82DFF55E}">
  <ds:schemaRefs>
    <ds:schemaRef ds:uri="95c1ef9e-4b0b-42cd-a20c-a71072f9fec6"/>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0ba9f502-abed-4fb6-9632-9cd54a9bb7d8"/>
    <ds:schemaRef ds:uri="http://purl.org/dc/dcmityp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2714</Words>
  <Characters>15470</Characters>
  <Application>Microsoft Office Word</Application>
  <DocSecurity>0</DocSecurity>
  <Lines>128</Lines>
  <Paragraphs>36</Paragraphs>
  <ScaleCrop>false</ScaleCrop>
  <Company>United Communities</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Anson</dc:creator>
  <cp:keywords/>
  <cp:lastModifiedBy>Nicola Austen</cp:lastModifiedBy>
  <cp:revision>6</cp:revision>
  <cp:lastPrinted>2024-04-06T02:27:00Z</cp:lastPrinted>
  <dcterms:created xsi:type="dcterms:W3CDTF">2024-04-05T11:45:00Z</dcterms:created>
  <dcterms:modified xsi:type="dcterms:W3CDTF">2025-01-08T14:51:00Z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0x010100D9F680C625E9A0468C2A6894E4BE8C62</vt:lpwstr>
  </property>
  <property fmtid="{D5CDD505-2E9C-101B-9397-08002B2CF9AE}" pid="3" name="MediaServiceImageTags">
    <vt:lpwstr/>
  </property>
</Properties>
</file>