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14DA" w14:textId="7EC947FD" w:rsidR="00D21A17" w:rsidRDefault="32E863D3" w:rsidP="773DDBF8">
      <w:pPr>
        <w:rPr>
          <w:b/>
          <w:bCs/>
          <w:color w:val="9D3493"/>
          <w:sz w:val="32"/>
          <w:szCs w:val="32"/>
        </w:rPr>
      </w:pPr>
      <w:r w:rsidRPr="773DDBF8">
        <w:rPr>
          <w:b/>
          <w:bCs/>
          <w:color w:val="9D3493"/>
          <w:sz w:val="32"/>
          <w:szCs w:val="32"/>
        </w:rPr>
        <w:t>Salford Manbassadors</w:t>
      </w:r>
      <w:r w:rsidR="03D53A9C" w:rsidRPr="773DDBF8">
        <w:rPr>
          <w:b/>
          <w:bCs/>
          <w:color w:val="9D3493"/>
          <w:sz w:val="32"/>
          <w:szCs w:val="32"/>
        </w:rPr>
        <w:t xml:space="preserve"> Programme Co-ordinator</w:t>
      </w:r>
      <w:r w:rsidR="00003358" w:rsidRPr="0030088E">
        <w:rPr>
          <w:b/>
          <w:noProof/>
          <w:color w:val="9D3493"/>
          <w:sz w:val="40"/>
          <w:szCs w:val="32"/>
          <w:lang w:eastAsia="en-GB"/>
        </w:rPr>
        <w:drawing>
          <wp:anchor distT="0" distB="0" distL="114300" distR="114300" simplePos="0" relativeHeight="251659264" behindDoc="0" locked="0" layoutInCell="1" allowOverlap="1" wp14:anchorId="179FA1E1" wp14:editId="6211ED3C">
            <wp:simplePos x="0" y="0"/>
            <wp:positionH relativeFrom="column">
              <wp:posOffset>4311650</wp:posOffset>
            </wp:positionH>
            <wp:positionV relativeFrom="paragraph">
              <wp:posOffset>-6985</wp:posOffset>
            </wp:positionV>
            <wp:extent cx="1938278" cy="638175"/>
            <wp:effectExtent l="0" t="0" r="508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lix_homes_logo_-_no_strap-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38278" cy="638175"/>
                    </a:xfrm>
                    <a:prstGeom prst="rect">
                      <a:avLst/>
                    </a:prstGeom>
                  </pic:spPr>
                </pic:pic>
              </a:graphicData>
            </a:graphic>
            <wp14:sizeRelH relativeFrom="page">
              <wp14:pctWidth>0</wp14:pctWidth>
            </wp14:sizeRelH>
            <wp14:sizeRelV relativeFrom="page">
              <wp14:pctHeight>0</wp14:pctHeight>
            </wp14:sizeRelV>
          </wp:anchor>
        </w:drawing>
      </w:r>
    </w:p>
    <w:p w14:paraId="71AE2A6F" w14:textId="57B9BF23" w:rsidR="00003358" w:rsidRPr="0030088E" w:rsidRDefault="00003358" w:rsidP="00951E10">
      <w:pPr>
        <w:rPr>
          <w:sz w:val="24"/>
          <w:szCs w:val="44"/>
        </w:rPr>
      </w:pPr>
      <w:r w:rsidRPr="0030088E">
        <w:rPr>
          <w:b/>
          <w:sz w:val="24"/>
          <w:szCs w:val="44"/>
        </w:rPr>
        <w:t>Team:</w:t>
      </w:r>
      <w:r w:rsidRPr="0030088E">
        <w:rPr>
          <w:sz w:val="24"/>
          <w:szCs w:val="44"/>
        </w:rPr>
        <w:t xml:space="preserve"> </w:t>
      </w:r>
      <w:r w:rsidRPr="0030088E">
        <w:rPr>
          <w:sz w:val="24"/>
          <w:szCs w:val="44"/>
        </w:rPr>
        <w:tab/>
      </w:r>
      <w:r w:rsidR="00757372">
        <w:rPr>
          <w:sz w:val="24"/>
          <w:szCs w:val="44"/>
        </w:rPr>
        <w:t>Housing Management</w:t>
      </w:r>
    </w:p>
    <w:p w14:paraId="419EE98C" w14:textId="2D94200E" w:rsidR="00003358" w:rsidRPr="0030088E" w:rsidRDefault="00003358" w:rsidP="00003358">
      <w:pPr>
        <w:tabs>
          <w:tab w:val="left" w:pos="1560"/>
        </w:tabs>
        <w:rPr>
          <w:sz w:val="24"/>
          <w:szCs w:val="44"/>
        </w:rPr>
      </w:pPr>
      <w:r w:rsidRPr="0030088E">
        <w:rPr>
          <w:b/>
          <w:sz w:val="24"/>
          <w:szCs w:val="44"/>
        </w:rPr>
        <w:t>Report To:</w:t>
      </w:r>
      <w:r w:rsidRPr="0030088E">
        <w:rPr>
          <w:sz w:val="24"/>
          <w:szCs w:val="44"/>
        </w:rPr>
        <w:t xml:space="preserve"> </w:t>
      </w:r>
      <w:r w:rsidRPr="0030088E">
        <w:rPr>
          <w:sz w:val="24"/>
          <w:szCs w:val="44"/>
        </w:rPr>
        <w:tab/>
      </w:r>
      <w:sdt>
        <w:sdtPr>
          <w:rPr>
            <w:sz w:val="24"/>
            <w:szCs w:val="44"/>
          </w:rPr>
          <w:id w:val="1637211556"/>
          <w:placeholder>
            <w:docPart w:val="DefaultPlaceholder_-1854013440"/>
          </w:placeholder>
        </w:sdtPr>
        <w:sdtEndPr/>
        <w:sdtContent>
          <w:r w:rsidR="00757372">
            <w:rPr>
              <w:sz w:val="24"/>
              <w:szCs w:val="44"/>
            </w:rPr>
            <w:t>Housing Manager – South Salford</w:t>
          </w:r>
        </w:sdtContent>
      </w:sdt>
      <w:r w:rsidRPr="0030088E">
        <w:rPr>
          <w:sz w:val="24"/>
          <w:szCs w:val="44"/>
        </w:rPr>
        <w:t xml:space="preserve"> </w:t>
      </w:r>
    </w:p>
    <w:p w14:paraId="08727834" w14:textId="515C4646" w:rsidR="00003358" w:rsidRPr="0030088E" w:rsidRDefault="07AE6F01" w:rsidP="00003358">
      <w:pPr>
        <w:tabs>
          <w:tab w:val="left" w:pos="1560"/>
        </w:tabs>
        <w:rPr>
          <w:sz w:val="24"/>
          <w:szCs w:val="24"/>
        </w:rPr>
      </w:pPr>
      <w:r w:rsidRPr="773DDBF8">
        <w:rPr>
          <w:b/>
          <w:bCs/>
          <w:sz w:val="24"/>
          <w:szCs w:val="24"/>
        </w:rPr>
        <w:t>Grade:</w:t>
      </w:r>
      <w:r w:rsidRPr="773DDBF8">
        <w:rPr>
          <w:sz w:val="24"/>
          <w:szCs w:val="24"/>
        </w:rPr>
        <w:t xml:space="preserve"> </w:t>
      </w:r>
      <w:r w:rsidR="00003358">
        <w:tab/>
      </w:r>
      <w:sdt>
        <w:sdtPr>
          <w:rPr>
            <w:sz w:val="24"/>
            <w:szCs w:val="24"/>
          </w:rPr>
          <w:id w:val="2088573751"/>
          <w:placeholder>
            <w:docPart w:val="DefaultPlaceholder_-1854013440"/>
          </w:placeholder>
        </w:sdtPr>
        <w:sdtEndPr/>
        <w:sdtContent>
          <w:r w:rsidR="16575D35" w:rsidRPr="773DDBF8">
            <w:rPr>
              <w:sz w:val="24"/>
              <w:szCs w:val="24"/>
            </w:rPr>
            <w:t>S</w:t>
          </w:r>
          <w:r w:rsidR="6A15F0D8" w:rsidRPr="773DDBF8">
            <w:rPr>
              <w:sz w:val="24"/>
              <w:szCs w:val="24"/>
            </w:rPr>
            <w:t>H</w:t>
          </w:r>
          <w:r w:rsidR="1AB2EC2A" w:rsidRPr="773DDBF8">
            <w:rPr>
              <w:sz w:val="24"/>
              <w:szCs w:val="24"/>
            </w:rPr>
            <w:t>6</w:t>
          </w:r>
          <w:r w:rsidR="4E481E80" w:rsidRPr="773DDBF8">
            <w:rPr>
              <w:sz w:val="24"/>
              <w:szCs w:val="24"/>
            </w:rPr>
            <w:t xml:space="preserve">  </w:t>
          </w:r>
        </w:sdtContent>
      </w:sdt>
    </w:p>
    <w:tbl>
      <w:tblPr>
        <w:tblStyle w:val="TableGrid"/>
        <w:tblW w:w="10774" w:type="dxa"/>
        <w:tblInd w:w="-714" w:type="dxa"/>
        <w:tblLook w:val="04A0" w:firstRow="1" w:lastRow="0" w:firstColumn="1" w:lastColumn="0" w:noHBand="0" w:noVBand="1"/>
      </w:tblPr>
      <w:tblGrid>
        <w:gridCol w:w="2622"/>
        <w:gridCol w:w="1886"/>
        <w:gridCol w:w="737"/>
        <w:gridCol w:w="284"/>
        <w:gridCol w:w="2338"/>
        <w:gridCol w:w="72"/>
        <w:gridCol w:w="2551"/>
        <w:gridCol w:w="284"/>
      </w:tblGrid>
      <w:tr w:rsidR="00003358" w14:paraId="3E9A28E0" w14:textId="77777777" w:rsidTr="773DDBF8">
        <w:trPr>
          <w:trHeight w:val="1715"/>
        </w:trPr>
        <w:tc>
          <w:tcPr>
            <w:tcW w:w="10774" w:type="dxa"/>
            <w:gridSpan w:val="8"/>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2A7A1C4A" w14:textId="77777777" w:rsidR="00003358" w:rsidRPr="00727989" w:rsidRDefault="00003358" w:rsidP="00003358">
            <w:pPr>
              <w:tabs>
                <w:tab w:val="left" w:pos="1560"/>
              </w:tabs>
              <w:spacing w:after="160" w:line="259" w:lineRule="auto"/>
              <w:rPr>
                <w:b/>
              </w:rPr>
            </w:pPr>
            <w:r w:rsidRPr="00727989">
              <w:rPr>
                <w:b/>
              </w:rPr>
              <w:t xml:space="preserve">Overview: </w:t>
            </w:r>
          </w:p>
          <w:sdt>
            <w:sdtPr>
              <w:id w:val="-896895188"/>
              <w:placeholder>
                <w:docPart w:val="DefaultPlaceholder_-1854013440"/>
              </w:placeholder>
            </w:sdtPr>
            <w:sdtEndPr/>
            <w:sdtContent>
              <w:sdt>
                <w:sdtPr>
                  <w:id w:val="2008024418"/>
                  <w:placeholder>
                    <w:docPart w:val="8A6AFF3C31D048BF92B0FA47891AC125"/>
                  </w:placeholder>
                </w:sdtPr>
                <w:sdtEndPr/>
                <w:sdtContent>
                  <w:p w14:paraId="070D577D" w14:textId="0AB9B4FA" w:rsidR="00914659" w:rsidRPr="00914659" w:rsidRDefault="003E3302" w:rsidP="00914659">
                    <w:pPr>
                      <w:jc w:val="both"/>
                      <w:rPr>
                        <w:rFonts w:cs="Arial"/>
                      </w:rPr>
                    </w:pPr>
                    <w:r>
                      <w:rPr>
                        <w:rFonts w:cs="Arial"/>
                      </w:rPr>
                      <w:t xml:space="preserve">The </w:t>
                    </w:r>
                    <w:r w:rsidR="007E3454">
                      <w:rPr>
                        <w:rFonts w:cs="Arial"/>
                      </w:rPr>
                      <w:t xml:space="preserve">Salford Manbassadors </w:t>
                    </w:r>
                    <w:r w:rsidR="008276FC">
                      <w:rPr>
                        <w:rFonts w:cs="Arial"/>
                      </w:rPr>
                      <w:t xml:space="preserve">Programme Co-ordinator </w:t>
                    </w:r>
                    <w:r w:rsidR="00174CD5">
                      <w:rPr>
                        <w:rFonts w:cs="Arial"/>
                      </w:rPr>
                      <w:t>is responsible for</w:t>
                    </w:r>
                    <w:r w:rsidR="00916FF2">
                      <w:rPr>
                        <w:rFonts w:cs="Arial"/>
                      </w:rPr>
                      <w:t xml:space="preserve"> t</w:t>
                    </w:r>
                    <w:r w:rsidR="006C46C2">
                      <w:rPr>
                        <w:rFonts w:cs="Arial"/>
                      </w:rPr>
                      <w:t>he</w:t>
                    </w:r>
                    <w:r w:rsidR="00A10E25">
                      <w:rPr>
                        <w:rFonts w:cs="Arial"/>
                      </w:rPr>
                      <w:t xml:space="preserve"> </w:t>
                    </w:r>
                    <w:r w:rsidR="005A11ED">
                      <w:rPr>
                        <w:rFonts w:cs="Arial"/>
                      </w:rPr>
                      <w:t xml:space="preserve">day-to day </w:t>
                    </w:r>
                    <w:r w:rsidR="00446632" w:rsidRPr="00A0782B">
                      <w:rPr>
                        <w:rFonts w:cs="Arial"/>
                      </w:rPr>
                      <w:t>coordinat</w:t>
                    </w:r>
                    <w:r w:rsidR="00A10E25">
                      <w:rPr>
                        <w:rFonts w:cs="Arial"/>
                      </w:rPr>
                      <w:t xml:space="preserve">ion </w:t>
                    </w:r>
                    <w:r w:rsidR="00793E3B">
                      <w:rPr>
                        <w:rFonts w:cs="Arial"/>
                      </w:rPr>
                      <w:t>of</w:t>
                    </w:r>
                    <w:r w:rsidR="00446632" w:rsidRPr="00A0782B">
                      <w:rPr>
                        <w:rFonts w:cs="Arial"/>
                      </w:rPr>
                      <w:t xml:space="preserve"> community-led </w:t>
                    </w:r>
                    <w:r w:rsidR="000C0037">
                      <w:rPr>
                        <w:rFonts w:cs="Arial"/>
                      </w:rPr>
                      <w:t>Manbassado</w:t>
                    </w:r>
                    <w:r w:rsidR="0020581A">
                      <w:rPr>
                        <w:rFonts w:cs="Arial"/>
                      </w:rPr>
                      <w:t xml:space="preserve">r </w:t>
                    </w:r>
                    <w:r w:rsidR="00446632" w:rsidRPr="00A0782B">
                      <w:rPr>
                        <w:rFonts w:cs="Arial"/>
                      </w:rPr>
                      <w:t>projects</w:t>
                    </w:r>
                    <w:r w:rsidR="00446632">
                      <w:rPr>
                        <w:rFonts w:cs="Arial"/>
                      </w:rPr>
                      <w:t xml:space="preserve"> and</w:t>
                    </w:r>
                    <w:r w:rsidR="00446632" w:rsidRPr="00A0782B">
                      <w:rPr>
                        <w:rFonts w:cs="Arial"/>
                      </w:rPr>
                      <w:t xml:space="preserve"> build</w:t>
                    </w:r>
                    <w:r w:rsidR="007E3454">
                      <w:rPr>
                        <w:rFonts w:cs="Arial"/>
                      </w:rPr>
                      <w:t>ing</w:t>
                    </w:r>
                    <w:r w:rsidR="00446632" w:rsidRPr="00A0782B">
                      <w:rPr>
                        <w:rFonts w:cs="Arial"/>
                      </w:rPr>
                      <w:t xml:space="preserve"> strong partnerships</w:t>
                    </w:r>
                    <w:r w:rsidR="0020581A">
                      <w:rPr>
                        <w:rFonts w:cs="Arial"/>
                      </w:rPr>
                      <w:t xml:space="preserve"> </w:t>
                    </w:r>
                    <w:r w:rsidR="007E3454">
                      <w:rPr>
                        <w:rFonts w:cs="Arial"/>
                      </w:rPr>
                      <w:t>within Salford</w:t>
                    </w:r>
                    <w:r w:rsidR="000E1869">
                      <w:rPr>
                        <w:rFonts w:cs="Arial"/>
                      </w:rPr>
                      <w:t xml:space="preserve">. </w:t>
                    </w:r>
                    <w:r w:rsidR="001B2F55">
                      <w:rPr>
                        <w:rFonts w:cs="Arial"/>
                      </w:rPr>
                      <w:t>T</w:t>
                    </w:r>
                    <w:r w:rsidR="00914659" w:rsidRPr="00914659">
                      <w:rPr>
                        <w:rFonts w:cs="Arial"/>
                      </w:rPr>
                      <w:t xml:space="preserve">he </w:t>
                    </w:r>
                    <w:r w:rsidR="00916FF2">
                      <w:rPr>
                        <w:rFonts w:cs="Arial"/>
                      </w:rPr>
                      <w:t xml:space="preserve">post </w:t>
                    </w:r>
                    <w:r w:rsidR="004E0E18">
                      <w:rPr>
                        <w:rFonts w:cs="Arial"/>
                      </w:rPr>
                      <w:t xml:space="preserve">holder </w:t>
                    </w:r>
                    <w:r w:rsidR="00914659" w:rsidRPr="00914659">
                      <w:rPr>
                        <w:rFonts w:cs="Arial"/>
                      </w:rPr>
                      <w:t xml:space="preserve">will support the delivery of the Salford Manbassadors project, a </w:t>
                    </w:r>
                    <w:proofErr w:type="gramStart"/>
                    <w:r w:rsidR="004E0E18">
                      <w:rPr>
                        <w:rFonts w:cs="Arial"/>
                      </w:rPr>
                      <w:t>2 year</w:t>
                    </w:r>
                    <w:proofErr w:type="gramEnd"/>
                    <w:r w:rsidR="004E0E18">
                      <w:rPr>
                        <w:rFonts w:cs="Arial"/>
                      </w:rPr>
                      <w:t xml:space="preserve"> </w:t>
                    </w:r>
                    <w:r w:rsidR="00914659" w:rsidRPr="00914659">
                      <w:rPr>
                        <w:rFonts w:cs="Arial"/>
                      </w:rPr>
                      <w:t>National Lottery–funded initiative focused on improving men’s mental health and wellbeing through community-led approaches.</w:t>
                    </w:r>
                  </w:p>
                  <w:p w14:paraId="25E1F9A1" w14:textId="77777777" w:rsidR="00914659" w:rsidRPr="00914659" w:rsidRDefault="00914659" w:rsidP="00914659">
                    <w:pPr>
                      <w:jc w:val="both"/>
                      <w:rPr>
                        <w:rFonts w:cs="Arial"/>
                      </w:rPr>
                    </w:pPr>
                  </w:p>
                  <w:p w14:paraId="69325733" w14:textId="4A2A891D" w:rsidR="00914659" w:rsidRDefault="00914659" w:rsidP="00914659">
                    <w:pPr>
                      <w:jc w:val="both"/>
                      <w:rPr>
                        <w:rFonts w:cs="Arial"/>
                      </w:rPr>
                    </w:pPr>
                    <w:r w:rsidRPr="00914659">
                      <w:rPr>
                        <w:rFonts w:cs="Arial"/>
                      </w:rPr>
                      <w:t xml:space="preserve">The </w:t>
                    </w:r>
                    <w:r w:rsidR="0082336B">
                      <w:rPr>
                        <w:rFonts w:cs="Arial"/>
                      </w:rPr>
                      <w:t xml:space="preserve">Salford Manbassadors </w:t>
                    </w:r>
                    <w:r w:rsidR="008276FC">
                      <w:rPr>
                        <w:rFonts w:cs="Arial"/>
                      </w:rPr>
                      <w:t xml:space="preserve">Programme Co-ordinator </w:t>
                    </w:r>
                    <w:r w:rsidRPr="00914659">
                      <w:rPr>
                        <w:rFonts w:cs="Arial"/>
                      </w:rPr>
                      <w:t>will be responsible for delivery of the project, ensuring activities are accessible, inclusive, and responsive to community need. The role will work closely with an existing working group and contribute to wider partnership activity across Salford and Greater Manchester.</w:t>
                    </w:r>
                    <w:r w:rsidR="00977D9D">
                      <w:rPr>
                        <w:rFonts w:cs="Arial"/>
                      </w:rPr>
                      <w:t xml:space="preserve"> </w:t>
                    </w:r>
                  </w:p>
                  <w:p w14:paraId="24612A22" w14:textId="044F01A0" w:rsidR="00003358" w:rsidRPr="006A513D" w:rsidRDefault="00026A94" w:rsidP="009B3E43">
                    <w:pPr>
                      <w:autoSpaceDE w:val="0"/>
                      <w:autoSpaceDN w:val="0"/>
                      <w:adjustRightInd w:val="0"/>
                    </w:pPr>
                  </w:p>
                </w:sdtContent>
              </w:sdt>
            </w:sdtContent>
          </w:sdt>
        </w:tc>
      </w:tr>
      <w:tr w:rsidR="00D62AF6" w14:paraId="43A4FD2E" w14:textId="77777777" w:rsidTr="773DDBF8">
        <w:trPr>
          <w:trHeight w:val="366"/>
        </w:trPr>
        <w:tc>
          <w:tcPr>
            <w:tcW w:w="10774" w:type="dxa"/>
            <w:gridSpan w:val="8"/>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0E7F3645" w14:textId="43E25F41" w:rsidR="00D62AF6" w:rsidRPr="0099659B" w:rsidRDefault="00D62AF6" w:rsidP="009B3E43">
            <w:pPr>
              <w:spacing w:after="120"/>
              <w:rPr>
                <w:b/>
                <w:bCs/>
                <w:sz w:val="24"/>
                <w:szCs w:val="24"/>
              </w:rPr>
            </w:pPr>
            <w:r w:rsidRPr="0099659B">
              <w:rPr>
                <w:b/>
                <w:bCs/>
                <w:sz w:val="24"/>
                <w:szCs w:val="24"/>
              </w:rPr>
              <w:t xml:space="preserve">Responsibilities: </w:t>
            </w:r>
          </w:p>
          <w:p w14:paraId="68C87C13" w14:textId="7952B444" w:rsidR="00F75446" w:rsidRPr="00051061" w:rsidRDefault="00051061" w:rsidP="009B3E43">
            <w:pPr>
              <w:pStyle w:val="ListParagraph"/>
              <w:numPr>
                <w:ilvl w:val="0"/>
                <w:numId w:val="1"/>
              </w:numPr>
              <w:spacing w:after="120"/>
              <w:contextualSpacing w:val="0"/>
              <w:rPr>
                <w:rFonts w:cstheme="minorHAnsi"/>
              </w:rPr>
            </w:pPr>
            <w:r w:rsidRPr="00051061">
              <w:rPr>
                <w:rFonts w:cstheme="minorHAnsi"/>
              </w:rPr>
              <w:t>Act as the first point of contact for enquiries relating to the Salford Manbassadors project.</w:t>
            </w:r>
          </w:p>
          <w:p w14:paraId="03C7094E" w14:textId="205A9715" w:rsidR="0022601A" w:rsidRDefault="008D5AF3" w:rsidP="009B3E43">
            <w:pPr>
              <w:pStyle w:val="ListParagraph"/>
              <w:numPr>
                <w:ilvl w:val="0"/>
                <w:numId w:val="1"/>
              </w:numPr>
              <w:spacing w:after="120" w:line="276" w:lineRule="auto"/>
              <w:contextualSpacing w:val="0"/>
              <w:rPr>
                <w:rFonts w:cstheme="minorHAnsi"/>
              </w:rPr>
            </w:pPr>
            <w:r w:rsidRPr="008D5AF3">
              <w:rPr>
                <w:rFonts w:cstheme="minorHAnsi"/>
              </w:rPr>
              <w:t>Receive and triage enquiries relating to the Manbassadors programme</w:t>
            </w:r>
            <w:r w:rsidR="004C64D9">
              <w:rPr>
                <w:rFonts w:cstheme="minorHAnsi"/>
              </w:rPr>
              <w:t>.</w:t>
            </w:r>
          </w:p>
          <w:p w14:paraId="55E046DD" w14:textId="3FBCE34D" w:rsidR="00E71623" w:rsidRPr="005A5905" w:rsidRDefault="00D27C30" w:rsidP="009B3E43">
            <w:pPr>
              <w:pStyle w:val="ListParagraph"/>
              <w:numPr>
                <w:ilvl w:val="0"/>
                <w:numId w:val="1"/>
              </w:numPr>
              <w:spacing w:after="120"/>
              <w:contextualSpacing w:val="0"/>
              <w:rPr>
                <w:rFonts w:cstheme="minorHAnsi"/>
              </w:rPr>
            </w:pPr>
            <w:r w:rsidRPr="00D27C30">
              <w:rPr>
                <w:rFonts w:cstheme="minorHAnsi"/>
              </w:rPr>
              <w:t>Proactively identify, develop and manage new and existing partnerships, taking responsibility for building relationships with community organisations, service providers and other stakeholders to expand the reach and impact of the programme.</w:t>
            </w:r>
            <w:r w:rsidR="002645E8" w:rsidRPr="005A5905">
              <w:rPr>
                <w:rFonts w:cstheme="minorHAnsi"/>
              </w:rPr>
              <w:t xml:space="preserve"> </w:t>
            </w:r>
          </w:p>
          <w:p w14:paraId="2FFB5154" w14:textId="01F40405" w:rsidR="001E78EE" w:rsidRDefault="585BA765" w:rsidP="009B3E43">
            <w:pPr>
              <w:pStyle w:val="ListParagraph"/>
              <w:numPr>
                <w:ilvl w:val="0"/>
                <w:numId w:val="1"/>
              </w:numPr>
              <w:spacing w:after="120" w:line="276" w:lineRule="auto"/>
              <w:contextualSpacing w:val="0"/>
            </w:pPr>
            <w:r w:rsidRPr="773DDBF8">
              <w:t xml:space="preserve">Attend and participate in project meetings, </w:t>
            </w:r>
            <w:r w:rsidR="790CAFB6" w:rsidRPr="773DDBF8">
              <w:t xml:space="preserve">building relationships with </w:t>
            </w:r>
            <w:r w:rsidRPr="773DDBF8">
              <w:t>working groups</w:t>
            </w:r>
            <w:r w:rsidR="1ED22A31" w:rsidRPr="773DDBF8">
              <w:t>, community organisations</w:t>
            </w:r>
            <w:r w:rsidRPr="773DDBF8">
              <w:t xml:space="preserve"> and partnership forums, including the Manbassadors Working Group, Steering Group and Greater Manchester partner meetings, providing progress updates, sharing learning and supporting the delivery of agreed actions.</w:t>
            </w:r>
          </w:p>
          <w:p w14:paraId="65663223" w14:textId="02F55014" w:rsidR="00182216" w:rsidRPr="00182216" w:rsidRDefault="36E7E3BA" w:rsidP="009B3E43">
            <w:pPr>
              <w:pStyle w:val="ListParagraph"/>
              <w:numPr>
                <w:ilvl w:val="0"/>
                <w:numId w:val="1"/>
              </w:numPr>
              <w:spacing w:after="120"/>
              <w:contextualSpacing w:val="0"/>
            </w:pPr>
            <w:r w:rsidRPr="773DDBF8">
              <w:t xml:space="preserve">Proactively identify, develop and manage new and existing </w:t>
            </w:r>
            <w:r w:rsidR="00451883" w:rsidRPr="773DDBF8">
              <w:t>partnerships, to</w:t>
            </w:r>
            <w:r w:rsidRPr="773DDBF8">
              <w:t xml:space="preserve"> expand the reach and impact of the programme.</w:t>
            </w:r>
          </w:p>
          <w:p w14:paraId="1EBFF329" w14:textId="09C70165" w:rsidR="001E78EE" w:rsidRDefault="001E78EE" w:rsidP="009B3E43">
            <w:pPr>
              <w:pStyle w:val="ListParagraph"/>
              <w:numPr>
                <w:ilvl w:val="0"/>
                <w:numId w:val="1"/>
              </w:numPr>
              <w:spacing w:after="120" w:line="276" w:lineRule="auto"/>
              <w:contextualSpacing w:val="0"/>
              <w:rPr>
                <w:rFonts w:cstheme="minorHAnsi"/>
              </w:rPr>
            </w:pPr>
            <w:r w:rsidRPr="000878AB">
              <w:rPr>
                <w:rFonts w:cstheme="minorHAnsi"/>
              </w:rPr>
              <w:t>Work collaboratively with the Marketing Team to identify and promote positive stories, events and project outcomes, contributing content for social media, marketing campaigns, newsletters and other communication channels to raise awareness of men's mental health and the Manbassadors programme.</w:t>
            </w:r>
          </w:p>
          <w:p w14:paraId="62E70BFE" w14:textId="5B7A1B81" w:rsidR="005B048B" w:rsidRDefault="005B048B" w:rsidP="009B3E43">
            <w:pPr>
              <w:pStyle w:val="ListParagraph"/>
              <w:numPr>
                <w:ilvl w:val="0"/>
                <w:numId w:val="1"/>
              </w:numPr>
              <w:spacing w:after="120" w:line="276" w:lineRule="auto"/>
              <w:contextualSpacing w:val="0"/>
              <w:rPr>
                <w:rFonts w:cstheme="minorHAnsi"/>
              </w:rPr>
            </w:pPr>
            <w:r w:rsidRPr="005B048B">
              <w:rPr>
                <w:rFonts w:cstheme="minorHAnsi"/>
              </w:rPr>
              <w:t>Build and maintain relationships with residents, community groups, partner organisations and service providers to promote the Manbassadors programme</w:t>
            </w:r>
            <w:r w:rsidR="00D20DFF">
              <w:rPr>
                <w:rFonts w:cstheme="minorHAnsi"/>
              </w:rPr>
              <w:t xml:space="preserve"> to</w:t>
            </w:r>
            <w:r w:rsidRPr="005B048B">
              <w:rPr>
                <w:rFonts w:cstheme="minorHAnsi"/>
              </w:rPr>
              <w:t xml:space="preserve"> encourage participation and identify opportunities for community engagement.</w:t>
            </w:r>
          </w:p>
          <w:p w14:paraId="0C97E59D" w14:textId="5801A368" w:rsidR="00E47A56" w:rsidRDefault="00B30CA8" w:rsidP="009B3E43">
            <w:pPr>
              <w:pStyle w:val="ListParagraph"/>
              <w:numPr>
                <w:ilvl w:val="0"/>
                <w:numId w:val="1"/>
              </w:numPr>
              <w:spacing w:after="120" w:line="276" w:lineRule="auto"/>
              <w:contextualSpacing w:val="0"/>
              <w:rPr>
                <w:rFonts w:cstheme="minorHAnsi"/>
              </w:rPr>
            </w:pPr>
            <w:r w:rsidRPr="00B30CA8">
              <w:rPr>
                <w:rFonts w:cstheme="minorHAnsi"/>
              </w:rPr>
              <w:t>Proactively identify and pursue external funding opportunities, taking responsibility for developing and submitting funding applications and supporting the sustainability and future development of the programme.</w:t>
            </w:r>
          </w:p>
          <w:p w14:paraId="1D462820" w14:textId="7CD9CDFF" w:rsidR="00352EB4" w:rsidRPr="00182216" w:rsidRDefault="00352EB4" w:rsidP="009B3E43">
            <w:pPr>
              <w:pStyle w:val="ListParagraph"/>
              <w:numPr>
                <w:ilvl w:val="0"/>
                <w:numId w:val="1"/>
              </w:numPr>
              <w:spacing w:after="120"/>
              <w:contextualSpacing w:val="0"/>
              <w:rPr>
                <w:rFonts w:cstheme="minorHAnsi"/>
              </w:rPr>
            </w:pPr>
            <w:r w:rsidRPr="00A53790">
              <w:rPr>
                <w:rFonts w:cstheme="minorHAnsi"/>
              </w:rPr>
              <w:t>Lead the development, planning and delivery of community engagement activities and events</w:t>
            </w:r>
            <w:r w:rsidR="00A53790">
              <w:t xml:space="preserve"> </w:t>
            </w:r>
            <w:r w:rsidR="00A53790" w:rsidRPr="00A53790">
              <w:rPr>
                <w:rFonts w:cstheme="minorHAnsi"/>
              </w:rPr>
              <w:t xml:space="preserve">to increase </w:t>
            </w:r>
            <w:r w:rsidR="00A53790" w:rsidRPr="00182216">
              <w:rPr>
                <w:rFonts w:cstheme="minorHAnsi"/>
              </w:rPr>
              <w:t>awareness of men's mental health and the support available through the Manbassadors programme</w:t>
            </w:r>
            <w:r w:rsidRPr="00182216">
              <w:rPr>
                <w:rFonts w:cstheme="minorHAnsi"/>
              </w:rPr>
              <w:t>, ensuring activity responds to identified community needs and delivers measurable outcomes for participants.</w:t>
            </w:r>
          </w:p>
          <w:p w14:paraId="0EB7AA5B" w14:textId="6D232094" w:rsidR="00354023" w:rsidRPr="00182216" w:rsidRDefault="00F25CFA" w:rsidP="009B3E43">
            <w:pPr>
              <w:pStyle w:val="ListParagraph"/>
              <w:numPr>
                <w:ilvl w:val="0"/>
                <w:numId w:val="1"/>
              </w:numPr>
              <w:spacing w:after="120" w:line="276" w:lineRule="auto"/>
              <w:contextualSpacing w:val="0"/>
              <w:rPr>
                <w:rFonts w:cstheme="minorHAnsi"/>
              </w:rPr>
            </w:pPr>
            <w:r w:rsidRPr="00182216">
              <w:rPr>
                <w:rFonts w:cstheme="minorHAnsi"/>
              </w:rPr>
              <w:lastRenderedPageBreak/>
              <w:t>Coordinate the delivery of tailored support and project interventions for men with a range of complex needs, including mental and physical health, drug and alcohol dependency, financial exclusion and wider social needs, identifying appropriate pathways and facilitating access to advice, information and specialist services.</w:t>
            </w:r>
          </w:p>
          <w:p w14:paraId="44E033E7" w14:textId="50FBD7EA" w:rsidR="001E78EE" w:rsidRPr="00182216" w:rsidRDefault="001E78EE" w:rsidP="009B3E43">
            <w:pPr>
              <w:pStyle w:val="ListParagraph"/>
              <w:numPr>
                <w:ilvl w:val="0"/>
                <w:numId w:val="1"/>
              </w:numPr>
              <w:spacing w:after="120" w:line="276" w:lineRule="auto"/>
              <w:contextualSpacing w:val="0"/>
              <w:rPr>
                <w:rFonts w:cstheme="minorHAnsi"/>
              </w:rPr>
            </w:pPr>
            <w:r w:rsidRPr="00182216">
              <w:rPr>
                <w:rFonts w:cstheme="minorHAnsi"/>
              </w:rPr>
              <w:t>Work within organisational policies to ensure safeguarding, Health &amp; Safety, and Equality, Diversity and Inclusion requirements are met</w:t>
            </w:r>
            <w:r w:rsidR="00D32382" w:rsidRPr="00182216">
              <w:rPr>
                <w:rFonts w:cstheme="minorHAnsi"/>
              </w:rPr>
              <w:t>.</w:t>
            </w:r>
          </w:p>
          <w:p w14:paraId="08190A18" w14:textId="4A8F9B2D" w:rsidR="00970396" w:rsidRPr="00970396" w:rsidRDefault="00970396" w:rsidP="00970396">
            <w:pPr>
              <w:spacing w:line="276" w:lineRule="auto"/>
              <w:rPr>
                <w:rFonts w:cstheme="minorHAnsi"/>
              </w:rPr>
            </w:pPr>
          </w:p>
        </w:tc>
      </w:tr>
      <w:tr w:rsidR="00003358" w14:paraId="6197DAC7" w14:textId="77777777" w:rsidTr="773DDBF8">
        <w:trPr>
          <w:trHeight w:val="649"/>
        </w:trPr>
        <w:tc>
          <w:tcPr>
            <w:tcW w:w="5529" w:type="dxa"/>
            <w:gridSpan w:val="4"/>
            <w:tcBorders>
              <w:top w:val="single" w:sz="24" w:space="0" w:color="9D3493"/>
              <w:left w:val="single" w:sz="4" w:space="0" w:color="FFFFFF" w:themeColor="background1"/>
              <w:bottom w:val="single" w:sz="24" w:space="0" w:color="9D3493"/>
              <w:right w:val="single" w:sz="4" w:space="0" w:color="FFFFFF" w:themeColor="background1"/>
            </w:tcBorders>
          </w:tcPr>
          <w:p w14:paraId="044F5D86" w14:textId="77777777" w:rsidR="00003358" w:rsidRPr="0030088E" w:rsidRDefault="00003358" w:rsidP="0030088E">
            <w:pPr>
              <w:tabs>
                <w:tab w:val="left" w:pos="1560"/>
              </w:tabs>
              <w:rPr>
                <w:b/>
                <w:sz w:val="28"/>
                <w:szCs w:val="44"/>
              </w:rPr>
            </w:pPr>
            <w:r w:rsidRPr="0030088E">
              <w:rPr>
                <w:b/>
                <w:sz w:val="28"/>
                <w:szCs w:val="44"/>
              </w:rPr>
              <w:lastRenderedPageBreak/>
              <w:t xml:space="preserve">Profile Fit: </w:t>
            </w:r>
          </w:p>
          <w:p w14:paraId="73C3A30F" w14:textId="77777777" w:rsidR="0030088E" w:rsidRDefault="0030088E" w:rsidP="0030088E">
            <w:pPr>
              <w:tabs>
                <w:tab w:val="left" w:pos="1560"/>
              </w:tabs>
              <w:rPr>
                <w:b/>
                <w:szCs w:val="44"/>
              </w:rPr>
            </w:pPr>
          </w:p>
          <w:p w14:paraId="263EE599" w14:textId="6E6EDE44" w:rsidR="00962386" w:rsidRPr="00B00CF1" w:rsidRDefault="00B7589D">
            <w:pPr>
              <w:pStyle w:val="ListParagraph"/>
              <w:numPr>
                <w:ilvl w:val="0"/>
                <w:numId w:val="4"/>
              </w:numPr>
              <w:tabs>
                <w:tab w:val="left" w:pos="1560"/>
              </w:tabs>
              <w:rPr>
                <w:bCs/>
                <w:szCs w:val="44"/>
              </w:rPr>
            </w:pPr>
            <w:r w:rsidRPr="00B00CF1">
              <w:rPr>
                <w:bCs/>
                <w:szCs w:val="44"/>
              </w:rPr>
              <w:t>This role would suit someone who is passionate about supporting communities and improving men's health and wellbeing. Comfortable building relationships with a wide range of people, including residents, community groups, partners and stakeholders. Organised and proactive, with the ability to manage competing priorities and work on their own initiative. Confident communicating through a variety of channels including face-to-face, telephone</w:t>
            </w:r>
            <w:r w:rsidR="00B00CF1" w:rsidRPr="00B00CF1">
              <w:rPr>
                <w:bCs/>
                <w:szCs w:val="44"/>
              </w:rPr>
              <w:t xml:space="preserve"> and</w:t>
            </w:r>
            <w:r w:rsidRPr="00B00CF1">
              <w:rPr>
                <w:bCs/>
                <w:szCs w:val="44"/>
              </w:rPr>
              <w:t xml:space="preserve"> email</w:t>
            </w:r>
            <w:r w:rsidR="00B00CF1" w:rsidRPr="00B00CF1">
              <w:rPr>
                <w:bCs/>
                <w:szCs w:val="44"/>
              </w:rPr>
              <w:t>.</w:t>
            </w:r>
          </w:p>
          <w:p w14:paraId="18A7D14F" w14:textId="2BD3422E" w:rsidR="00CE5892" w:rsidRPr="00962386" w:rsidRDefault="00CE5892" w:rsidP="00962386">
            <w:pPr>
              <w:rPr>
                <w:b/>
                <w:sz w:val="32"/>
                <w:szCs w:val="44"/>
              </w:rPr>
            </w:pPr>
          </w:p>
        </w:tc>
        <w:tc>
          <w:tcPr>
            <w:tcW w:w="5245" w:type="dxa"/>
            <w:gridSpan w:val="4"/>
            <w:tcBorders>
              <w:top w:val="single" w:sz="24" w:space="0" w:color="9D3493"/>
              <w:left w:val="single" w:sz="4" w:space="0" w:color="FFFFFF" w:themeColor="background1"/>
              <w:bottom w:val="single" w:sz="24" w:space="0" w:color="9D3493"/>
              <w:right w:val="single" w:sz="4" w:space="0" w:color="FFFFFF" w:themeColor="background1"/>
            </w:tcBorders>
          </w:tcPr>
          <w:p w14:paraId="4A86689E" w14:textId="77777777" w:rsidR="0030088E" w:rsidRDefault="0030088E" w:rsidP="00970396">
            <w:pPr>
              <w:tabs>
                <w:tab w:val="left" w:pos="1560"/>
              </w:tabs>
              <w:rPr>
                <w:b/>
                <w:szCs w:val="44"/>
              </w:rPr>
            </w:pPr>
          </w:p>
          <w:p w14:paraId="458E7124" w14:textId="77777777" w:rsidR="00970396" w:rsidRPr="00970396" w:rsidRDefault="00970396" w:rsidP="00970396">
            <w:pPr>
              <w:tabs>
                <w:tab w:val="left" w:pos="1560"/>
              </w:tabs>
              <w:rPr>
                <w:b/>
                <w:szCs w:val="44"/>
              </w:rPr>
            </w:pPr>
          </w:p>
          <w:p w14:paraId="69ECC956" w14:textId="625B61BB" w:rsidR="0030088E" w:rsidRDefault="00970396">
            <w:pPr>
              <w:pStyle w:val="Default"/>
              <w:numPr>
                <w:ilvl w:val="0"/>
                <w:numId w:val="3"/>
              </w:numPr>
              <w:rPr>
                <w:rFonts w:asciiTheme="minorHAnsi" w:hAnsiTheme="minorHAnsi" w:cstheme="minorBidi"/>
                <w:color w:val="000000" w:themeColor="text1"/>
                <w:sz w:val="22"/>
                <w:szCs w:val="22"/>
              </w:rPr>
            </w:pPr>
            <w:r w:rsidRPr="00970396">
              <w:rPr>
                <w:rFonts w:asciiTheme="minorHAnsi" w:hAnsiTheme="minorHAnsi" w:cstheme="minorBidi"/>
                <w:color w:val="000000" w:themeColor="text1"/>
                <w:sz w:val="22"/>
                <w:szCs w:val="22"/>
              </w:rPr>
              <w:t>This role would not suit someone who finds it difficult to prioritise competing demands, organise their workload independently or take ownership of progressing tasks and actions. Uncomfortable initiating conversations and building relationships with new people and organisations.</w:t>
            </w:r>
            <w:r>
              <w:rPr>
                <w:rFonts w:asciiTheme="minorHAnsi" w:hAnsiTheme="minorHAnsi" w:cstheme="minorBidi"/>
                <w:color w:val="000000" w:themeColor="text1"/>
                <w:sz w:val="22"/>
                <w:szCs w:val="22"/>
              </w:rPr>
              <w:t xml:space="preserve"> </w:t>
            </w:r>
            <w:r w:rsidRPr="00970396">
              <w:rPr>
                <w:rFonts w:asciiTheme="minorHAnsi" w:hAnsiTheme="minorHAnsi" w:cstheme="minorBidi"/>
                <w:color w:val="000000" w:themeColor="text1"/>
                <w:sz w:val="22"/>
                <w:szCs w:val="22"/>
              </w:rPr>
              <w:t>Uncomfortable adapting to changing priorities, community needs and project demands</w:t>
            </w:r>
            <w:r>
              <w:rPr>
                <w:rFonts w:asciiTheme="minorHAnsi" w:hAnsiTheme="minorHAnsi" w:cstheme="minorBidi"/>
                <w:color w:val="000000" w:themeColor="text1"/>
                <w:sz w:val="22"/>
                <w:szCs w:val="22"/>
              </w:rPr>
              <w:t>.</w:t>
            </w:r>
          </w:p>
          <w:p w14:paraId="3A729286" w14:textId="77777777" w:rsidR="00CE5892" w:rsidRDefault="00CE5892" w:rsidP="00642DB7">
            <w:pPr>
              <w:pStyle w:val="Default"/>
              <w:jc w:val="both"/>
              <w:rPr>
                <w:rFonts w:asciiTheme="minorHAnsi" w:hAnsiTheme="minorHAnsi" w:cstheme="minorBidi"/>
                <w:color w:val="000000" w:themeColor="text1"/>
                <w:sz w:val="22"/>
                <w:szCs w:val="22"/>
              </w:rPr>
            </w:pPr>
          </w:p>
          <w:p w14:paraId="350D7D97" w14:textId="7AE01D70" w:rsidR="00CE5892" w:rsidRPr="00642DB7" w:rsidRDefault="00CE5892" w:rsidP="00642DB7">
            <w:pPr>
              <w:pStyle w:val="Default"/>
              <w:jc w:val="both"/>
              <w:rPr>
                <w:rFonts w:asciiTheme="minorHAnsi" w:hAnsiTheme="minorHAnsi" w:cstheme="minorBidi"/>
                <w:color w:val="000000" w:themeColor="text1"/>
                <w:sz w:val="22"/>
                <w:szCs w:val="22"/>
              </w:rPr>
            </w:pPr>
          </w:p>
        </w:tc>
      </w:tr>
      <w:tr w:rsidR="0030088E" w14:paraId="0F6312E2" w14:textId="77777777" w:rsidTr="773DDBF8">
        <w:trPr>
          <w:trHeight w:val="2114"/>
        </w:trPr>
        <w:tc>
          <w:tcPr>
            <w:tcW w:w="7939" w:type="dxa"/>
            <w:gridSpan w:val="6"/>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19B0E4BA" w14:textId="77777777" w:rsidR="0030088E" w:rsidRDefault="0030088E" w:rsidP="006A513D">
            <w:pPr>
              <w:tabs>
                <w:tab w:val="left" w:pos="1560"/>
              </w:tabs>
              <w:rPr>
                <w:b/>
                <w:sz w:val="28"/>
                <w:szCs w:val="44"/>
              </w:rPr>
            </w:pPr>
            <w:r w:rsidRPr="0030088E">
              <w:rPr>
                <w:b/>
                <w:sz w:val="28"/>
                <w:szCs w:val="44"/>
              </w:rPr>
              <w:t xml:space="preserve">Main Stakeholders: </w:t>
            </w:r>
          </w:p>
          <w:p w14:paraId="324384A5" w14:textId="77777777" w:rsidR="0030088E" w:rsidRDefault="0030088E" w:rsidP="006A513D">
            <w:pPr>
              <w:tabs>
                <w:tab w:val="left" w:pos="1560"/>
              </w:tabs>
              <w:rPr>
                <w:szCs w:val="44"/>
              </w:rPr>
            </w:pPr>
          </w:p>
          <w:p w14:paraId="6449103A" w14:textId="77777777" w:rsidR="00641A67" w:rsidRPr="00B250BB" w:rsidRDefault="00641A67">
            <w:pPr>
              <w:pStyle w:val="ListParagraph"/>
              <w:numPr>
                <w:ilvl w:val="0"/>
                <w:numId w:val="2"/>
              </w:numPr>
              <w:tabs>
                <w:tab w:val="left" w:pos="1560"/>
              </w:tabs>
              <w:jc w:val="both"/>
              <w:rPr>
                <w:bCs/>
                <w:szCs w:val="32"/>
              </w:rPr>
            </w:pPr>
            <w:r w:rsidRPr="00B250BB">
              <w:rPr>
                <w:bCs/>
                <w:szCs w:val="32"/>
              </w:rPr>
              <w:t>Housing Manager – South Salford</w:t>
            </w:r>
          </w:p>
          <w:p w14:paraId="47D992B2" w14:textId="7E796272" w:rsidR="00641A67" w:rsidRPr="00B250BB" w:rsidRDefault="00641A67">
            <w:pPr>
              <w:pStyle w:val="ListParagraph"/>
              <w:numPr>
                <w:ilvl w:val="0"/>
                <w:numId w:val="2"/>
              </w:numPr>
              <w:tabs>
                <w:tab w:val="left" w:pos="1560"/>
              </w:tabs>
              <w:jc w:val="both"/>
              <w:rPr>
                <w:bCs/>
                <w:szCs w:val="32"/>
              </w:rPr>
            </w:pPr>
            <w:r w:rsidRPr="00B250BB">
              <w:rPr>
                <w:bCs/>
                <w:szCs w:val="32"/>
              </w:rPr>
              <w:t>Customer Support Team</w:t>
            </w:r>
          </w:p>
          <w:p w14:paraId="00DDA26A" w14:textId="1DFEC8D7" w:rsidR="00641A67" w:rsidRPr="00B250BB" w:rsidRDefault="00641A67">
            <w:pPr>
              <w:pStyle w:val="ListParagraph"/>
              <w:numPr>
                <w:ilvl w:val="0"/>
                <w:numId w:val="2"/>
              </w:numPr>
              <w:tabs>
                <w:tab w:val="left" w:pos="1560"/>
              </w:tabs>
              <w:jc w:val="both"/>
              <w:rPr>
                <w:bCs/>
                <w:szCs w:val="32"/>
              </w:rPr>
            </w:pPr>
            <w:r w:rsidRPr="00B250BB">
              <w:rPr>
                <w:bCs/>
                <w:szCs w:val="32"/>
              </w:rPr>
              <w:t>Manbassadors Working Group</w:t>
            </w:r>
          </w:p>
          <w:p w14:paraId="51AC77A0" w14:textId="5207B232" w:rsidR="00641A67" w:rsidRPr="00B250BB" w:rsidRDefault="00641A67">
            <w:pPr>
              <w:pStyle w:val="ListParagraph"/>
              <w:numPr>
                <w:ilvl w:val="0"/>
                <w:numId w:val="2"/>
              </w:numPr>
              <w:tabs>
                <w:tab w:val="left" w:pos="1560"/>
              </w:tabs>
              <w:jc w:val="both"/>
              <w:rPr>
                <w:bCs/>
                <w:szCs w:val="32"/>
              </w:rPr>
            </w:pPr>
            <w:r w:rsidRPr="00B250BB">
              <w:rPr>
                <w:bCs/>
                <w:szCs w:val="32"/>
              </w:rPr>
              <w:t>Steering Group</w:t>
            </w:r>
          </w:p>
          <w:p w14:paraId="3DFF3AB6" w14:textId="77777777" w:rsidR="00B250BB" w:rsidRDefault="00641A67">
            <w:pPr>
              <w:pStyle w:val="ListParagraph"/>
              <w:numPr>
                <w:ilvl w:val="0"/>
                <w:numId w:val="2"/>
              </w:numPr>
              <w:tabs>
                <w:tab w:val="left" w:pos="1560"/>
              </w:tabs>
              <w:jc w:val="both"/>
              <w:rPr>
                <w:bCs/>
                <w:szCs w:val="32"/>
              </w:rPr>
            </w:pPr>
            <w:r w:rsidRPr="00B250BB">
              <w:rPr>
                <w:bCs/>
                <w:szCs w:val="32"/>
              </w:rPr>
              <w:t>Greater Manchester partners and service providers</w:t>
            </w:r>
          </w:p>
          <w:p w14:paraId="1C060227" w14:textId="4914CCBD" w:rsidR="006A513D" w:rsidRPr="00B250BB" w:rsidRDefault="00641A67">
            <w:pPr>
              <w:pStyle w:val="ListParagraph"/>
              <w:numPr>
                <w:ilvl w:val="0"/>
                <w:numId w:val="2"/>
              </w:numPr>
              <w:tabs>
                <w:tab w:val="left" w:pos="1560"/>
              </w:tabs>
              <w:jc w:val="both"/>
              <w:rPr>
                <w:bCs/>
                <w:szCs w:val="32"/>
              </w:rPr>
            </w:pPr>
            <w:r w:rsidRPr="00B250BB">
              <w:rPr>
                <w:bCs/>
                <w:szCs w:val="32"/>
              </w:rPr>
              <w:t xml:space="preserve">Community organisations and </w:t>
            </w:r>
            <w:r w:rsidR="00AF5CF8" w:rsidRPr="00B250BB">
              <w:rPr>
                <w:bCs/>
                <w:szCs w:val="32"/>
              </w:rPr>
              <w:t>residents</w:t>
            </w:r>
          </w:p>
          <w:p w14:paraId="05A2E449" w14:textId="7B436BEF" w:rsidR="00AF5CF8" w:rsidRPr="007B2243" w:rsidRDefault="00AF5CF8" w:rsidP="00AF5CF8">
            <w:pPr>
              <w:pStyle w:val="ListParagraph"/>
              <w:tabs>
                <w:tab w:val="left" w:pos="1560"/>
              </w:tabs>
              <w:jc w:val="both"/>
              <w:rPr>
                <w:b/>
                <w:sz w:val="32"/>
                <w:szCs w:val="44"/>
              </w:rPr>
            </w:pPr>
          </w:p>
        </w:tc>
        <w:tc>
          <w:tcPr>
            <w:tcW w:w="2835" w:type="dxa"/>
            <w:gridSpan w:val="2"/>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551C7AB1" w14:textId="77777777" w:rsidR="0030088E" w:rsidRDefault="0030088E" w:rsidP="006A513D">
            <w:pPr>
              <w:pStyle w:val="ListParagraph"/>
              <w:tabs>
                <w:tab w:val="left" w:pos="1560"/>
              </w:tabs>
              <w:rPr>
                <w:szCs w:val="44"/>
              </w:rPr>
            </w:pPr>
          </w:p>
          <w:p w14:paraId="409BBEA7" w14:textId="77777777" w:rsidR="0030088E" w:rsidRDefault="0030088E" w:rsidP="006A513D">
            <w:pPr>
              <w:pStyle w:val="ListParagraph"/>
              <w:tabs>
                <w:tab w:val="left" w:pos="1560"/>
              </w:tabs>
              <w:rPr>
                <w:szCs w:val="44"/>
              </w:rPr>
            </w:pPr>
          </w:p>
          <w:p w14:paraId="31EDEB27" w14:textId="77777777" w:rsidR="0030088E" w:rsidRPr="00003358" w:rsidRDefault="006A513D" w:rsidP="006A513D">
            <w:pPr>
              <w:tabs>
                <w:tab w:val="left" w:pos="1560"/>
              </w:tabs>
              <w:rPr>
                <w:b/>
                <w:sz w:val="32"/>
                <w:szCs w:val="44"/>
              </w:rPr>
            </w:pPr>
            <w:r w:rsidRPr="00003358">
              <w:rPr>
                <w:b/>
                <w:sz w:val="32"/>
                <w:szCs w:val="44"/>
              </w:rPr>
              <w:t xml:space="preserve"> </w:t>
            </w:r>
          </w:p>
        </w:tc>
      </w:tr>
      <w:tr w:rsidR="0030088E" w14:paraId="0302078F" w14:textId="77777777" w:rsidTr="773DDBF8">
        <w:trPr>
          <w:gridAfter w:val="1"/>
          <w:wAfter w:w="284" w:type="dxa"/>
          <w:trHeight w:val="509"/>
        </w:trPr>
        <w:tc>
          <w:tcPr>
            <w:tcW w:w="4508" w:type="dxa"/>
            <w:gridSpan w:val="2"/>
            <w:tcBorders>
              <w:top w:val="single" w:sz="24" w:space="0" w:color="FFFFFF" w:themeColor="background1"/>
              <w:left w:val="single" w:sz="4" w:space="0" w:color="FFFFFF" w:themeColor="background1"/>
              <w:bottom w:val="single" w:sz="24" w:space="0" w:color="9D3493"/>
              <w:right w:val="single" w:sz="4" w:space="0" w:color="FFFFFF" w:themeColor="background1"/>
            </w:tcBorders>
          </w:tcPr>
          <w:p w14:paraId="0D89B8B7" w14:textId="77777777" w:rsidR="0030088E" w:rsidRPr="0030088E" w:rsidRDefault="0030088E" w:rsidP="0030088E">
            <w:pPr>
              <w:tabs>
                <w:tab w:val="left" w:pos="1560"/>
              </w:tabs>
              <w:rPr>
                <w:b/>
                <w:sz w:val="28"/>
                <w:szCs w:val="44"/>
              </w:rPr>
            </w:pPr>
            <w:r>
              <w:rPr>
                <w:b/>
                <w:color w:val="9D3493"/>
                <w:sz w:val="36"/>
                <w:szCs w:val="44"/>
              </w:rPr>
              <w:t>Person Specification</w:t>
            </w:r>
          </w:p>
        </w:tc>
        <w:tc>
          <w:tcPr>
            <w:tcW w:w="5982" w:type="dxa"/>
            <w:gridSpan w:val="5"/>
            <w:tcBorders>
              <w:top w:val="single" w:sz="24" w:space="0" w:color="FFFFFF" w:themeColor="background1"/>
              <w:left w:val="single" w:sz="4" w:space="0" w:color="FFFFFF" w:themeColor="background1"/>
              <w:bottom w:val="single" w:sz="24" w:space="0" w:color="9D3493"/>
              <w:right w:val="single" w:sz="4" w:space="0" w:color="FFFFFF" w:themeColor="background1"/>
            </w:tcBorders>
          </w:tcPr>
          <w:p w14:paraId="777FF5B5" w14:textId="77777777" w:rsidR="0030088E" w:rsidRPr="00003358" w:rsidRDefault="0030088E" w:rsidP="00003358">
            <w:pPr>
              <w:tabs>
                <w:tab w:val="left" w:pos="1560"/>
              </w:tabs>
              <w:rPr>
                <w:b/>
                <w:sz w:val="32"/>
                <w:szCs w:val="44"/>
              </w:rPr>
            </w:pPr>
          </w:p>
        </w:tc>
      </w:tr>
      <w:tr w:rsidR="006A513D" w14:paraId="2163685A" w14:textId="77777777" w:rsidTr="773DDBF8">
        <w:trPr>
          <w:gridAfter w:val="1"/>
          <w:wAfter w:w="284" w:type="dxa"/>
          <w:trHeight w:val="2632"/>
        </w:trPr>
        <w:tc>
          <w:tcPr>
            <w:tcW w:w="10490" w:type="dxa"/>
            <w:gridSpan w:val="7"/>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7FE8B483" w14:textId="13AA1195" w:rsidR="006A513D" w:rsidRDefault="006A513D" w:rsidP="006A513D">
            <w:pPr>
              <w:tabs>
                <w:tab w:val="left" w:pos="1560"/>
              </w:tabs>
              <w:rPr>
                <w:b/>
                <w:sz w:val="28"/>
                <w:szCs w:val="44"/>
              </w:rPr>
            </w:pPr>
            <w:r>
              <w:rPr>
                <w:b/>
                <w:sz w:val="28"/>
                <w:szCs w:val="44"/>
              </w:rPr>
              <w:t xml:space="preserve">Knowledge: </w:t>
            </w:r>
          </w:p>
          <w:p w14:paraId="518ED3E2" w14:textId="77777777" w:rsidR="00EF604C" w:rsidRPr="00B76B09" w:rsidRDefault="00EF604C" w:rsidP="00EF604C">
            <w:pPr>
              <w:pStyle w:val="ListParagraph"/>
              <w:rPr>
                <w:b/>
                <w:color w:val="000000" w:themeColor="text1"/>
              </w:rPr>
            </w:pPr>
          </w:p>
          <w:sdt>
            <w:sdtPr>
              <w:id w:val="-1361977846"/>
              <w:placeholder>
                <w:docPart w:val="23D124DA3644491BA059EAA4DA4B8B95"/>
              </w:placeholder>
            </w:sdtPr>
            <w:sdtEndPr>
              <w:rPr>
                <w:color w:val="000000" w:themeColor="text1"/>
              </w:rPr>
            </w:sdtEndPr>
            <w:sdtContent>
              <w:p w14:paraId="4B093A9F" w14:textId="4A395A0B" w:rsidR="004D71E4" w:rsidRPr="00150EA3" w:rsidRDefault="59C91EC0" w:rsidP="0062526B">
                <w:pPr>
                  <w:rPr>
                    <w:color w:val="000000" w:themeColor="text1"/>
                    <w:highlight w:val="yellow"/>
                  </w:rPr>
                </w:pPr>
                <w:r w:rsidRPr="009B3E43">
                  <w:rPr>
                    <w:color w:val="000000" w:themeColor="text1"/>
                  </w:rPr>
                  <w:t>Knowledge</w:t>
                </w:r>
                <w:r w:rsidR="4C01F76F" w:rsidRPr="009B3E43">
                  <w:rPr>
                    <w:color w:val="000000" w:themeColor="text1"/>
                  </w:rPr>
                  <w:t xml:space="preserve"> of community development principles and approaches.</w:t>
                </w:r>
              </w:p>
              <w:p w14:paraId="0A08C9E9" w14:textId="77777777" w:rsidR="00DF7F6B" w:rsidRPr="004D71E4" w:rsidRDefault="00DF7F6B" w:rsidP="0062526B">
                <w:pPr>
                  <w:rPr>
                    <w:color w:val="000000" w:themeColor="text1"/>
                  </w:rPr>
                </w:pPr>
              </w:p>
              <w:p w14:paraId="3C1AD003" w14:textId="0CFC2849" w:rsidR="004D71E4" w:rsidRDefault="004D71E4" w:rsidP="0062526B">
                <w:pPr>
                  <w:rPr>
                    <w:color w:val="000000" w:themeColor="text1"/>
                  </w:rPr>
                </w:pPr>
                <w:r w:rsidRPr="004D71E4">
                  <w:rPr>
                    <w:color w:val="000000" w:themeColor="text1"/>
                  </w:rPr>
                  <w:t>Awareness of men's mental health and wellbeing issues, including barriers that may prevent men from accessing support and services.</w:t>
                </w:r>
              </w:p>
              <w:p w14:paraId="620E2312" w14:textId="77777777" w:rsidR="00DF7F6B" w:rsidRPr="004D71E4" w:rsidRDefault="00DF7F6B" w:rsidP="0062526B">
                <w:pPr>
                  <w:rPr>
                    <w:color w:val="000000" w:themeColor="text1"/>
                  </w:rPr>
                </w:pPr>
              </w:p>
              <w:p w14:paraId="6BAACC4B" w14:textId="40A22A59" w:rsidR="004D71E4" w:rsidRDefault="004D71E4" w:rsidP="0062526B">
                <w:pPr>
                  <w:rPr>
                    <w:color w:val="000000" w:themeColor="text1"/>
                  </w:rPr>
                </w:pPr>
                <w:r w:rsidRPr="004D71E4">
                  <w:rPr>
                    <w:color w:val="000000" w:themeColor="text1"/>
                  </w:rPr>
                  <w:t>Knowledge of safeguarding responsibilities and procedures.</w:t>
                </w:r>
              </w:p>
              <w:p w14:paraId="4845F43D" w14:textId="77777777" w:rsidR="00DF7F6B" w:rsidRPr="004D71E4" w:rsidRDefault="00DF7F6B" w:rsidP="0062526B">
                <w:pPr>
                  <w:rPr>
                    <w:color w:val="000000" w:themeColor="text1"/>
                  </w:rPr>
                </w:pPr>
              </w:p>
              <w:p w14:paraId="126C44D9" w14:textId="283F6A28" w:rsidR="004D71E4" w:rsidRDefault="004D71E4" w:rsidP="0062526B">
                <w:pPr>
                  <w:rPr>
                    <w:color w:val="000000" w:themeColor="text1"/>
                  </w:rPr>
                </w:pPr>
                <w:r w:rsidRPr="004D71E4">
                  <w:rPr>
                    <w:color w:val="000000" w:themeColor="text1"/>
                  </w:rPr>
                  <w:t>Understanding of Equality, Diversity and Inclusion principles and their application within community settings.</w:t>
                </w:r>
              </w:p>
              <w:p w14:paraId="255BB0D9" w14:textId="77777777" w:rsidR="00DF7F6B" w:rsidRPr="004D71E4" w:rsidRDefault="00DF7F6B" w:rsidP="0062526B">
                <w:pPr>
                  <w:rPr>
                    <w:color w:val="000000" w:themeColor="text1"/>
                  </w:rPr>
                </w:pPr>
              </w:p>
              <w:p w14:paraId="0866DD7E" w14:textId="36BEDCBF" w:rsidR="00DF7F6B" w:rsidRPr="004D71E4" w:rsidRDefault="004D71E4" w:rsidP="00150EA3">
                <w:pPr>
                  <w:rPr>
                    <w:color w:val="000000" w:themeColor="text1"/>
                  </w:rPr>
                </w:pPr>
                <w:r w:rsidRPr="004D71E4">
                  <w:rPr>
                    <w:color w:val="000000" w:themeColor="text1"/>
                  </w:rPr>
                  <w:t>Understanding of partnership working and the role of statutory, voluntary and community sector organisations.</w:t>
                </w:r>
              </w:p>
              <w:p w14:paraId="5B532FF3" w14:textId="4F173EFC" w:rsidR="006F7DDD" w:rsidRPr="00D066CA" w:rsidRDefault="00026A94" w:rsidP="00653758">
                <w:pPr>
                  <w:pStyle w:val="ListParagraph"/>
                  <w:rPr>
                    <w:rFonts w:ascii="Arial" w:hAnsi="Arial" w:cs="Arial"/>
                  </w:rPr>
                </w:pPr>
              </w:p>
            </w:sdtContent>
          </w:sdt>
        </w:tc>
      </w:tr>
      <w:tr w:rsidR="006A513D" w14:paraId="757AB8EC" w14:textId="77777777" w:rsidTr="773DDBF8">
        <w:trPr>
          <w:gridAfter w:val="1"/>
          <w:wAfter w:w="284" w:type="dxa"/>
          <w:trHeight w:val="3763"/>
        </w:trPr>
        <w:tc>
          <w:tcPr>
            <w:tcW w:w="10490" w:type="dxa"/>
            <w:gridSpan w:val="7"/>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7DA70DD2" w14:textId="77777777" w:rsidR="006A513D" w:rsidRDefault="006A513D" w:rsidP="00153BA1">
            <w:pPr>
              <w:tabs>
                <w:tab w:val="left" w:pos="1560"/>
              </w:tabs>
              <w:rPr>
                <w:b/>
                <w:sz w:val="28"/>
                <w:szCs w:val="44"/>
              </w:rPr>
            </w:pPr>
            <w:r>
              <w:rPr>
                <w:b/>
                <w:sz w:val="28"/>
                <w:szCs w:val="44"/>
              </w:rPr>
              <w:lastRenderedPageBreak/>
              <w:t xml:space="preserve">Skills: </w:t>
            </w:r>
          </w:p>
          <w:sdt>
            <w:sdtPr>
              <w:id w:val="-106665795"/>
              <w:placeholder>
                <w:docPart w:val="F11F5C5121FA432FA9A6F05BA7B64E7D"/>
              </w:placeholder>
            </w:sdtPr>
            <w:sdtEndPr/>
            <w:sdtContent>
              <w:p w14:paraId="150D9B4A" w14:textId="7AEEBB60" w:rsidR="00DF7F6B" w:rsidRDefault="00DF7F6B" w:rsidP="0062526B">
                <w:r w:rsidRPr="00DF7F6B">
                  <w:t>Strong verbal and written communication skills, with the ability to communicate effectively with residents, partners, stakeholders and colleagues</w:t>
                </w:r>
                <w:r w:rsidR="007158AE">
                  <w:t xml:space="preserve"> </w:t>
                </w:r>
                <w:r w:rsidR="007158AE" w:rsidRPr="00DF7F6B">
                  <w:t>in a positive and inclusive manner</w:t>
                </w:r>
                <w:r w:rsidRPr="00DF7F6B">
                  <w:t>.</w:t>
                </w:r>
              </w:p>
              <w:p w14:paraId="15EDA023" w14:textId="77777777" w:rsidR="00E46C1B" w:rsidRDefault="00E46C1B" w:rsidP="0062526B"/>
              <w:p w14:paraId="209D1770" w14:textId="5A979ACD" w:rsidR="00E46C1B" w:rsidRDefault="7DADE5B6" w:rsidP="00E46C1B">
                <w:r>
                  <w:t>Ability to gather, analyse and present information to support project delivery and reporting.</w:t>
                </w:r>
              </w:p>
              <w:p w14:paraId="73624D3F" w14:textId="5ACF8666" w:rsidR="773DDBF8" w:rsidRDefault="773DDBF8"/>
              <w:p w14:paraId="1B45E2C1" w14:textId="2FA9A7D5" w:rsidR="28CA8CB6" w:rsidRDefault="28CA8CB6">
                <w:r>
                  <w:t>Project management skills and ability to support and motivate others.</w:t>
                </w:r>
              </w:p>
              <w:p w14:paraId="145A7AC0" w14:textId="77777777" w:rsidR="00DF7F6B" w:rsidRPr="00DF7F6B" w:rsidRDefault="00DF7F6B" w:rsidP="0062526B"/>
              <w:p w14:paraId="460B2845" w14:textId="4B2A7BE4" w:rsidR="00DF7F6B" w:rsidRDefault="00DF7F6B" w:rsidP="0062526B">
                <w:r w:rsidRPr="00DF7F6B">
                  <w:t>Excellent interpersonal skills with the ability to build rapport, establish trust and maintain positive working relationships.</w:t>
                </w:r>
              </w:p>
              <w:p w14:paraId="6F913238" w14:textId="77777777" w:rsidR="00DF7F6B" w:rsidRPr="00DF7F6B" w:rsidRDefault="00DF7F6B" w:rsidP="0062526B"/>
              <w:p w14:paraId="3514B65C" w14:textId="1B653817" w:rsidR="00DF7F6B" w:rsidRDefault="00DF7F6B" w:rsidP="0062526B">
                <w:r w:rsidRPr="00DF7F6B">
                  <w:t>Ability to engage individuals and communities.</w:t>
                </w:r>
              </w:p>
              <w:p w14:paraId="383EDBE2" w14:textId="77777777" w:rsidR="00DF7F6B" w:rsidRPr="00DF7F6B" w:rsidRDefault="00DF7F6B" w:rsidP="0062526B"/>
              <w:p w14:paraId="76A4B259" w14:textId="1C1C175F" w:rsidR="00DF7F6B" w:rsidRDefault="00DF7F6B" w:rsidP="0062526B">
                <w:r w:rsidRPr="00DF7F6B">
                  <w:t>Good organisational and coordination skills, with the ability to manage competing priorities and meet deadlines.</w:t>
                </w:r>
              </w:p>
              <w:p w14:paraId="5DF818C4" w14:textId="77777777" w:rsidR="00DF7F6B" w:rsidRPr="00DF7F6B" w:rsidRDefault="00DF7F6B" w:rsidP="0062526B"/>
              <w:p w14:paraId="275AF2C0" w14:textId="7CB969EE" w:rsidR="00DF7F6B" w:rsidRDefault="00DF7F6B" w:rsidP="0062526B">
                <w:r w:rsidRPr="00DF7F6B">
                  <w:t>Ability to work independently, use initiative and prioritise workload effectively while contributing as part of a wider team.</w:t>
                </w:r>
              </w:p>
              <w:p w14:paraId="1C5D2B1F" w14:textId="77777777" w:rsidR="00DF7F6B" w:rsidRPr="00DF7F6B" w:rsidRDefault="00DF7F6B" w:rsidP="0062526B"/>
              <w:p w14:paraId="671F714F" w14:textId="7021C82B" w:rsidR="00DF7F6B" w:rsidRDefault="00DF7F6B" w:rsidP="0062526B">
                <w:r w:rsidRPr="00DF7F6B">
                  <w:t>Ability to maintain accurate records and support monitoring and reporting requirements.</w:t>
                </w:r>
              </w:p>
              <w:p w14:paraId="7A40ED40" w14:textId="77777777" w:rsidR="002D26DE" w:rsidRPr="00DF7F6B" w:rsidRDefault="002D26DE" w:rsidP="0062526B"/>
              <w:p w14:paraId="3C4AE16E" w14:textId="5B090B70" w:rsidR="00DF7F6B" w:rsidRDefault="00DF7F6B" w:rsidP="0062526B">
                <w:r w:rsidRPr="00DF7F6B">
                  <w:t>Competent IT skills, including the use of Microsoft Office applications (Word, Excel, Outlook and Teams) and the ability to learn and use internal databases and systems.</w:t>
                </w:r>
              </w:p>
              <w:p w14:paraId="284D7D8E" w14:textId="77777777" w:rsidR="00DF7F6B" w:rsidRPr="00DF7F6B" w:rsidRDefault="00DF7F6B" w:rsidP="0062526B"/>
              <w:p w14:paraId="4C2861DA" w14:textId="3FD68721" w:rsidR="00DF7F6B" w:rsidRDefault="00DF7F6B" w:rsidP="0062526B">
                <w:r w:rsidRPr="00DF7F6B">
                  <w:t>Full UK driving licence and access to a vehicle for work purposes.</w:t>
                </w:r>
              </w:p>
              <w:p w14:paraId="465DEC54" w14:textId="77777777" w:rsidR="0062526B" w:rsidRPr="00DF7F6B" w:rsidRDefault="0062526B" w:rsidP="00DF7F6B"/>
              <w:p w14:paraId="38CE8C1D" w14:textId="5B7AD7AE" w:rsidR="00DF7F6B" w:rsidRDefault="00DF7F6B" w:rsidP="0062526B">
                <w:r w:rsidRPr="00DF7F6B">
                  <w:t>Experience of creating content or contributing to promotional materials, newsletters, websites or social media campaigns.</w:t>
                </w:r>
              </w:p>
              <w:p w14:paraId="5BA8C9DB" w14:textId="2ACF5473" w:rsidR="008856BD" w:rsidRPr="00354023" w:rsidRDefault="00026A94" w:rsidP="00150EA3"/>
            </w:sdtContent>
          </w:sdt>
          <w:p w14:paraId="74BC439C" w14:textId="2B7931A3" w:rsidR="003246DF" w:rsidRPr="00003358" w:rsidRDefault="003246DF" w:rsidP="00153BA1">
            <w:pPr>
              <w:tabs>
                <w:tab w:val="left" w:pos="1560"/>
              </w:tabs>
              <w:rPr>
                <w:b/>
                <w:sz w:val="32"/>
                <w:szCs w:val="44"/>
              </w:rPr>
            </w:pPr>
          </w:p>
        </w:tc>
      </w:tr>
      <w:tr w:rsidR="006A513D" w14:paraId="11CAA47C" w14:textId="77777777" w:rsidTr="773DDBF8">
        <w:trPr>
          <w:gridAfter w:val="1"/>
          <w:wAfter w:w="284" w:type="dxa"/>
          <w:trHeight w:val="1504"/>
        </w:trPr>
        <w:tc>
          <w:tcPr>
            <w:tcW w:w="10490" w:type="dxa"/>
            <w:gridSpan w:val="7"/>
            <w:tcBorders>
              <w:top w:val="single" w:sz="24" w:space="0" w:color="9D3493"/>
              <w:left w:val="single" w:sz="4" w:space="0" w:color="FFFFFF" w:themeColor="background1"/>
              <w:bottom w:val="single" w:sz="24" w:space="0" w:color="9D3493"/>
              <w:right w:val="single" w:sz="4" w:space="0" w:color="FFFFFF" w:themeColor="background1"/>
            </w:tcBorders>
            <w:vAlign w:val="center"/>
          </w:tcPr>
          <w:p w14:paraId="00151C51" w14:textId="77777777" w:rsidR="006A513D" w:rsidRDefault="006A513D" w:rsidP="00153BA1">
            <w:pPr>
              <w:tabs>
                <w:tab w:val="left" w:pos="1560"/>
              </w:tabs>
              <w:rPr>
                <w:b/>
                <w:sz w:val="28"/>
                <w:szCs w:val="44"/>
              </w:rPr>
            </w:pPr>
            <w:r>
              <w:rPr>
                <w:b/>
                <w:sz w:val="28"/>
                <w:szCs w:val="44"/>
              </w:rPr>
              <w:t xml:space="preserve">Experience: </w:t>
            </w:r>
          </w:p>
          <w:sdt>
            <w:sdtPr>
              <w:id w:val="-1318800299"/>
              <w:placeholder>
                <w:docPart w:val="4B005088FEC0483EB4036B4E7D5E6337"/>
              </w:placeholder>
            </w:sdtPr>
            <w:sdtEndPr/>
            <w:sdtContent>
              <w:sdt>
                <w:sdtPr>
                  <w:id w:val="1948494938"/>
                  <w:placeholder>
                    <w:docPart w:val="E8E0A9FA0EFE428AAFBE386A801F1D9F"/>
                  </w:placeholder>
                </w:sdtPr>
                <w:sdtEndPr/>
                <w:sdtContent>
                  <w:p w14:paraId="4BC84BBF" w14:textId="08FDDBB4" w:rsidR="00FD65A0" w:rsidRDefault="00FD65A0" w:rsidP="00FD65A0">
                    <w:pPr>
                      <w:rPr>
                        <w:rFonts w:cstheme="minorHAnsi"/>
                      </w:rPr>
                    </w:pPr>
                    <w:r w:rsidRPr="00FD65A0">
                      <w:rPr>
                        <w:rFonts w:cstheme="minorHAnsi"/>
                      </w:rPr>
                      <w:t>Experience of working within a community, housing, health, local authority or voluntary sector environment.</w:t>
                    </w:r>
                  </w:p>
                  <w:p w14:paraId="2C5849B0" w14:textId="77777777" w:rsidR="0062526B" w:rsidRPr="00FD65A0" w:rsidRDefault="0062526B" w:rsidP="00FD65A0">
                    <w:pPr>
                      <w:rPr>
                        <w:rFonts w:cstheme="minorHAnsi"/>
                      </w:rPr>
                    </w:pPr>
                  </w:p>
                  <w:p w14:paraId="5E0EBF0B" w14:textId="3F94DFE7" w:rsidR="00FD65A0" w:rsidRDefault="00FD65A0" w:rsidP="00FD65A0">
                    <w:pPr>
                      <w:rPr>
                        <w:rFonts w:cstheme="minorHAnsi"/>
                      </w:rPr>
                    </w:pPr>
                    <w:r w:rsidRPr="00FD65A0">
                      <w:rPr>
                        <w:rFonts w:cstheme="minorHAnsi"/>
                      </w:rPr>
                      <w:t>Experience of supporting the delivery of community projects, programmes, events or engagement activities.</w:t>
                    </w:r>
                  </w:p>
                  <w:p w14:paraId="4002B661" w14:textId="77777777" w:rsidR="0062526B" w:rsidRPr="00FD65A0" w:rsidRDefault="0062526B" w:rsidP="00FD65A0">
                    <w:pPr>
                      <w:rPr>
                        <w:rFonts w:cstheme="minorHAnsi"/>
                      </w:rPr>
                    </w:pPr>
                  </w:p>
                  <w:p w14:paraId="76C3EEF8" w14:textId="4D5E7F67" w:rsidR="00FD65A0" w:rsidRDefault="00FD65A0" w:rsidP="00FD65A0">
                    <w:pPr>
                      <w:rPr>
                        <w:rFonts w:cstheme="minorHAnsi"/>
                      </w:rPr>
                    </w:pPr>
                    <w:r w:rsidRPr="00FD65A0">
                      <w:rPr>
                        <w:rFonts w:cstheme="minorHAnsi"/>
                      </w:rPr>
                      <w:t>Experience of working collaboratively with partners, stakeholders and community organisations.</w:t>
                    </w:r>
                  </w:p>
                  <w:p w14:paraId="71F2A037" w14:textId="77777777" w:rsidR="0062526B" w:rsidRPr="00FD65A0" w:rsidRDefault="0062526B" w:rsidP="00FD65A0">
                    <w:pPr>
                      <w:rPr>
                        <w:rFonts w:cstheme="minorHAnsi"/>
                      </w:rPr>
                    </w:pPr>
                  </w:p>
                  <w:p w14:paraId="0DB96431" w14:textId="348FB38F" w:rsidR="0062526B" w:rsidRDefault="00BC1C0D" w:rsidP="00FD65A0">
                    <w:pPr>
                      <w:rPr>
                        <w:rFonts w:cstheme="minorHAnsi"/>
                      </w:rPr>
                    </w:pPr>
                    <w:r w:rsidRPr="00BC1C0D">
                      <w:rPr>
                        <w:rFonts w:cstheme="minorHAnsi"/>
                      </w:rPr>
                      <w:t>Experience of maintaining accurate records, databases and customer information in line with organisational procedures</w:t>
                    </w:r>
                    <w:r w:rsidR="00931648">
                      <w:rPr>
                        <w:rFonts w:cstheme="minorHAnsi"/>
                      </w:rPr>
                      <w:t xml:space="preserve"> and GDPR</w:t>
                    </w:r>
                    <w:r w:rsidRPr="00BC1C0D">
                      <w:rPr>
                        <w:rFonts w:cstheme="minorHAnsi"/>
                      </w:rPr>
                      <w:t>.</w:t>
                    </w:r>
                  </w:p>
                  <w:p w14:paraId="09035326" w14:textId="77777777" w:rsidR="00BC1C0D" w:rsidRPr="00FD65A0" w:rsidRDefault="00BC1C0D" w:rsidP="00FD65A0">
                    <w:pPr>
                      <w:rPr>
                        <w:rFonts w:cstheme="minorHAnsi"/>
                      </w:rPr>
                    </w:pPr>
                  </w:p>
                  <w:p w14:paraId="4EAF0CE0" w14:textId="6947F005" w:rsidR="0062526B" w:rsidRDefault="0062526B" w:rsidP="0062526B">
                    <w:pPr>
                      <w:rPr>
                        <w:rFonts w:cstheme="minorHAnsi"/>
                      </w:rPr>
                    </w:pPr>
                    <w:r w:rsidRPr="00FD65A0">
                      <w:rPr>
                        <w:rFonts w:cstheme="minorHAnsi"/>
                      </w:rPr>
                      <w:t>Experience of engaging with residents, customers or individuals who may be reluctant to access services or support.</w:t>
                    </w:r>
                  </w:p>
                  <w:p w14:paraId="5ACEE835" w14:textId="77777777" w:rsidR="0062526B" w:rsidRPr="00FD65A0" w:rsidRDefault="0062526B" w:rsidP="00FD65A0">
                    <w:pPr>
                      <w:rPr>
                        <w:rFonts w:cstheme="minorHAnsi"/>
                      </w:rPr>
                    </w:pPr>
                  </w:p>
                  <w:p w14:paraId="6E0CE32F" w14:textId="157187FC" w:rsidR="00FD65A0" w:rsidRDefault="00FD65A0" w:rsidP="00FD65A0">
                    <w:pPr>
                      <w:rPr>
                        <w:rFonts w:cstheme="minorHAnsi"/>
                      </w:rPr>
                    </w:pPr>
                    <w:r w:rsidRPr="00FD65A0">
                      <w:rPr>
                        <w:rFonts w:cstheme="minorHAnsi"/>
                      </w:rPr>
                      <w:t>Experience of coordinating community-based projects or initiatives.</w:t>
                    </w:r>
                  </w:p>
                  <w:p w14:paraId="2BBB6019" w14:textId="77777777" w:rsidR="0062526B" w:rsidRPr="00FD65A0" w:rsidRDefault="0062526B" w:rsidP="00FD65A0">
                    <w:pPr>
                      <w:rPr>
                        <w:rFonts w:cstheme="minorHAnsi"/>
                      </w:rPr>
                    </w:pPr>
                  </w:p>
                  <w:p w14:paraId="7F7473F6" w14:textId="6FCB3266" w:rsidR="00FD65A0" w:rsidRDefault="16757B81" w:rsidP="773DDBF8">
                    <w:r w:rsidRPr="773DDBF8">
                      <w:t>Experience of supporting funding applications, grant-funded programmes</w:t>
                    </w:r>
                    <w:r w:rsidR="3DE2FBEA" w:rsidRPr="773DDBF8">
                      <w:t>,</w:t>
                    </w:r>
                    <w:r w:rsidRPr="773DDBF8">
                      <w:t xml:space="preserve"> fundraising activities</w:t>
                    </w:r>
                    <w:r w:rsidR="0AB492AC" w:rsidRPr="773DDBF8">
                      <w:t xml:space="preserve"> and impact reporting</w:t>
                    </w:r>
                    <w:r w:rsidRPr="773DDBF8">
                      <w:t>.</w:t>
                    </w:r>
                    <w:r w:rsidR="4194281A" w:rsidRPr="773DDBF8">
                      <w:t xml:space="preserve"> </w:t>
                    </w:r>
                  </w:p>
                  <w:p w14:paraId="2EE61406" w14:textId="77777777" w:rsidR="0062526B" w:rsidRPr="00FD65A0" w:rsidRDefault="0062526B" w:rsidP="00FD65A0">
                    <w:pPr>
                      <w:rPr>
                        <w:rFonts w:cstheme="minorHAnsi"/>
                      </w:rPr>
                    </w:pPr>
                  </w:p>
                  <w:p w14:paraId="239B2FDB" w14:textId="7E14AD96" w:rsidR="00690DD0" w:rsidRDefault="00FD65A0" w:rsidP="00094962">
                    <w:pPr>
                      <w:rPr>
                        <w:rFonts w:cstheme="minorHAnsi"/>
                      </w:rPr>
                    </w:pPr>
                    <w:r w:rsidRPr="00FD65A0">
                      <w:rPr>
                        <w:rFonts w:cstheme="minorHAnsi"/>
                      </w:rPr>
                      <w:t>Experience of supporting mental health, wellbeing or social inclusion initiatives.</w:t>
                    </w:r>
                    <w:r w:rsidR="00916FF2" w:rsidRPr="00916FF2">
                      <w:rPr>
                        <w:rFonts w:cstheme="minorHAnsi"/>
                      </w:rPr>
                      <w:t xml:space="preserve"> </w:t>
                    </w:r>
                  </w:p>
                  <w:p w14:paraId="07F309C6" w14:textId="13BE6322" w:rsidR="00037213" w:rsidRPr="00451883" w:rsidRDefault="00026A94" w:rsidP="00451883">
                    <w:pPr>
                      <w:pStyle w:val="ListParagraph"/>
                      <w:rPr>
                        <w:b/>
                      </w:rPr>
                    </w:pPr>
                  </w:p>
                </w:sdtContent>
              </w:sdt>
            </w:sdtContent>
          </w:sdt>
        </w:tc>
      </w:tr>
      <w:tr w:rsidR="006A513D" w14:paraId="092ED46D" w14:textId="77777777" w:rsidTr="773DDBF8">
        <w:trPr>
          <w:gridAfter w:val="1"/>
          <w:wAfter w:w="284" w:type="dxa"/>
          <w:trHeight w:val="1215"/>
        </w:trPr>
        <w:tc>
          <w:tcPr>
            <w:tcW w:w="10490" w:type="dxa"/>
            <w:gridSpan w:val="7"/>
            <w:tcBorders>
              <w:top w:val="single" w:sz="24" w:space="0" w:color="9D3493"/>
              <w:left w:val="single" w:sz="4" w:space="0" w:color="FFFFFF" w:themeColor="background1"/>
              <w:bottom w:val="single" w:sz="24" w:space="0" w:color="FFFFFF" w:themeColor="background1"/>
              <w:right w:val="single" w:sz="4" w:space="0" w:color="FFFFFF" w:themeColor="background1"/>
            </w:tcBorders>
            <w:vAlign w:val="bottom"/>
          </w:tcPr>
          <w:p w14:paraId="2614DB53" w14:textId="77777777" w:rsidR="006A513D" w:rsidRPr="006A513D" w:rsidRDefault="00026A94" w:rsidP="006A513D">
            <w:pPr>
              <w:tabs>
                <w:tab w:val="left" w:pos="742"/>
              </w:tabs>
              <w:ind w:left="742" w:hanging="709"/>
              <w:rPr>
                <w:b/>
                <w:sz w:val="28"/>
                <w:szCs w:val="44"/>
              </w:rPr>
            </w:pPr>
            <w:sdt>
              <w:sdtPr>
                <w:rPr>
                  <w:b/>
                  <w:sz w:val="28"/>
                  <w:szCs w:val="44"/>
                </w:rPr>
                <w:id w:val="-983692467"/>
                <w14:checkbox>
                  <w14:checked w14:val="0"/>
                  <w14:checkedState w14:val="2612" w14:font="MS Gothic"/>
                  <w14:uncheckedState w14:val="2610" w14:font="MS Gothic"/>
                </w14:checkbox>
              </w:sdtPr>
              <w:sdtEndPr/>
              <w:sdtContent>
                <w:r w:rsidR="006A513D">
                  <w:rPr>
                    <w:rFonts w:ascii="MS Gothic" w:eastAsia="MS Gothic" w:hAnsi="MS Gothic" w:hint="eastAsia"/>
                    <w:b/>
                    <w:sz w:val="28"/>
                    <w:szCs w:val="44"/>
                  </w:rPr>
                  <w:t>☐</w:t>
                </w:r>
              </w:sdtContent>
            </w:sdt>
            <w:r w:rsidR="006A513D">
              <w:rPr>
                <w:b/>
                <w:sz w:val="28"/>
                <w:szCs w:val="44"/>
              </w:rPr>
              <w:tab/>
            </w:r>
            <w:r w:rsidR="006A513D" w:rsidRPr="006A513D">
              <w:rPr>
                <w:b/>
                <w:sz w:val="28"/>
                <w:szCs w:val="44"/>
              </w:rPr>
              <w:t xml:space="preserve">By ticking the </w:t>
            </w:r>
            <w:proofErr w:type="gramStart"/>
            <w:r w:rsidR="006A513D" w:rsidRPr="006A513D">
              <w:rPr>
                <w:b/>
                <w:sz w:val="28"/>
                <w:szCs w:val="44"/>
              </w:rPr>
              <w:t>box</w:t>
            </w:r>
            <w:proofErr w:type="gramEnd"/>
            <w:r w:rsidR="006A513D" w:rsidRPr="006A513D">
              <w:rPr>
                <w:b/>
                <w:sz w:val="28"/>
                <w:szCs w:val="44"/>
              </w:rPr>
              <w:t xml:space="preserve"> you agree that you have read, understood and accepted the content of this document.</w:t>
            </w:r>
          </w:p>
        </w:tc>
      </w:tr>
      <w:tr w:rsidR="006A513D" w14:paraId="7F5B6EDB" w14:textId="77777777" w:rsidTr="773DDBF8">
        <w:trPr>
          <w:gridAfter w:val="1"/>
          <w:wAfter w:w="284" w:type="dxa"/>
          <w:trHeight w:val="936"/>
        </w:trPr>
        <w:tc>
          <w:tcPr>
            <w:tcW w:w="2622" w:type="dxa"/>
            <w:tcBorders>
              <w:top w:val="single" w:sz="2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649801D5" w14:textId="77777777" w:rsidR="006A513D" w:rsidRPr="006A513D" w:rsidRDefault="006A513D" w:rsidP="006A513D">
            <w:pPr>
              <w:tabs>
                <w:tab w:val="left" w:pos="742"/>
              </w:tabs>
              <w:ind w:left="742" w:hanging="709"/>
              <w:rPr>
                <w:b/>
                <w:sz w:val="28"/>
                <w:szCs w:val="44"/>
              </w:rPr>
            </w:pPr>
            <w:r w:rsidRPr="006A513D">
              <w:rPr>
                <w:b/>
                <w:sz w:val="28"/>
                <w:szCs w:val="44"/>
              </w:rPr>
              <w:t xml:space="preserve">Signed: </w:t>
            </w:r>
          </w:p>
        </w:tc>
        <w:tc>
          <w:tcPr>
            <w:tcW w:w="2623" w:type="dxa"/>
            <w:gridSpan w:val="2"/>
            <w:tcBorders>
              <w:top w:val="single" w:sz="24" w:space="0" w:color="FFFFFF" w:themeColor="background1"/>
              <w:left w:val="single" w:sz="4" w:space="0" w:color="FFFFFF" w:themeColor="background1"/>
              <w:bottom w:val="single" w:sz="4" w:space="0" w:color="auto"/>
              <w:right w:val="single" w:sz="4" w:space="0" w:color="FFFFFF" w:themeColor="background1"/>
            </w:tcBorders>
            <w:vAlign w:val="bottom"/>
          </w:tcPr>
          <w:p w14:paraId="368B36F9" w14:textId="77777777" w:rsidR="006A513D" w:rsidRPr="006A513D" w:rsidRDefault="006A513D" w:rsidP="006A513D">
            <w:pPr>
              <w:tabs>
                <w:tab w:val="left" w:pos="742"/>
              </w:tabs>
              <w:ind w:left="742" w:hanging="709"/>
              <w:rPr>
                <w:b/>
                <w:sz w:val="28"/>
                <w:szCs w:val="44"/>
              </w:rPr>
            </w:pPr>
          </w:p>
        </w:tc>
        <w:tc>
          <w:tcPr>
            <w:tcW w:w="2622" w:type="dxa"/>
            <w:gridSpan w:val="2"/>
            <w:tcBorders>
              <w:top w:val="single" w:sz="24" w:space="0" w:color="FFFFFF" w:themeColor="background1"/>
              <w:left w:val="single" w:sz="4" w:space="0" w:color="FFFFFF" w:themeColor="background1"/>
              <w:bottom w:val="single" w:sz="4" w:space="0" w:color="FFFFFF" w:themeColor="background1"/>
              <w:right w:val="single" w:sz="4" w:space="0" w:color="FFFFFF" w:themeColor="background1"/>
            </w:tcBorders>
            <w:vAlign w:val="bottom"/>
          </w:tcPr>
          <w:p w14:paraId="15C8CC32" w14:textId="77777777" w:rsidR="006A513D" w:rsidRPr="006A513D" w:rsidRDefault="006A513D" w:rsidP="006A513D">
            <w:pPr>
              <w:tabs>
                <w:tab w:val="left" w:pos="742"/>
              </w:tabs>
              <w:ind w:left="742" w:hanging="709"/>
              <w:rPr>
                <w:b/>
                <w:sz w:val="28"/>
                <w:szCs w:val="44"/>
              </w:rPr>
            </w:pPr>
            <w:r w:rsidRPr="006A513D">
              <w:rPr>
                <w:b/>
                <w:sz w:val="28"/>
                <w:szCs w:val="44"/>
              </w:rPr>
              <w:t xml:space="preserve">Date: </w:t>
            </w:r>
          </w:p>
        </w:tc>
        <w:tc>
          <w:tcPr>
            <w:tcW w:w="2623" w:type="dxa"/>
            <w:gridSpan w:val="2"/>
            <w:tcBorders>
              <w:top w:val="single" w:sz="24" w:space="0" w:color="FFFFFF" w:themeColor="background1"/>
              <w:left w:val="single" w:sz="4" w:space="0" w:color="FFFFFF" w:themeColor="background1"/>
              <w:bottom w:val="single" w:sz="4" w:space="0" w:color="auto"/>
              <w:right w:val="single" w:sz="4" w:space="0" w:color="FFFFFF" w:themeColor="background1"/>
            </w:tcBorders>
            <w:vAlign w:val="bottom"/>
          </w:tcPr>
          <w:p w14:paraId="534E568E" w14:textId="77777777" w:rsidR="006A513D" w:rsidRPr="006A513D" w:rsidRDefault="006A513D" w:rsidP="006A513D">
            <w:pPr>
              <w:tabs>
                <w:tab w:val="left" w:pos="742"/>
              </w:tabs>
              <w:ind w:left="742" w:hanging="709"/>
              <w:rPr>
                <w:b/>
                <w:sz w:val="28"/>
                <w:szCs w:val="44"/>
              </w:rPr>
            </w:pPr>
          </w:p>
        </w:tc>
      </w:tr>
      <w:tr w:rsidR="006A513D" w14:paraId="18AD9989" w14:textId="77777777" w:rsidTr="773DDBF8">
        <w:trPr>
          <w:gridAfter w:val="1"/>
          <w:wAfter w:w="284" w:type="dxa"/>
          <w:trHeight w:val="936"/>
        </w:trPr>
        <w:tc>
          <w:tcPr>
            <w:tcW w:w="2622" w:type="dxa"/>
            <w:tcBorders>
              <w:top w:val="single" w:sz="4" w:space="0" w:color="FFFFFF" w:themeColor="background1"/>
              <w:left w:val="single" w:sz="4" w:space="0" w:color="FFFFFF" w:themeColor="background1"/>
              <w:bottom w:val="single" w:sz="24" w:space="0" w:color="9D3493"/>
              <w:right w:val="single" w:sz="4" w:space="0" w:color="FFFFFF" w:themeColor="background1"/>
            </w:tcBorders>
            <w:vAlign w:val="bottom"/>
          </w:tcPr>
          <w:p w14:paraId="71B8CFA0" w14:textId="77777777" w:rsidR="006A513D" w:rsidRPr="006A513D" w:rsidRDefault="006A513D" w:rsidP="006A513D">
            <w:pPr>
              <w:tabs>
                <w:tab w:val="left" w:pos="742"/>
              </w:tabs>
              <w:ind w:left="742" w:hanging="709"/>
              <w:rPr>
                <w:b/>
                <w:sz w:val="28"/>
                <w:szCs w:val="44"/>
              </w:rPr>
            </w:pPr>
          </w:p>
        </w:tc>
        <w:tc>
          <w:tcPr>
            <w:tcW w:w="2623" w:type="dxa"/>
            <w:gridSpan w:val="2"/>
            <w:tcBorders>
              <w:top w:val="single" w:sz="4" w:space="0" w:color="auto"/>
              <w:left w:val="single" w:sz="4" w:space="0" w:color="FFFFFF" w:themeColor="background1"/>
              <w:bottom w:val="single" w:sz="24" w:space="0" w:color="9D3493"/>
              <w:right w:val="single" w:sz="4" w:space="0" w:color="FFFFFF" w:themeColor="background1"/>
            </w:tcBorders>
            <w:vAlign w:val="bottom"/>
          </w:tcPr>
          <w:p w14:paraId="5A0227EE" w14:textId="77777777" w:rsidR="006A513D" w:rsidRPr="006A513D" w:rsidRDefault="006A513D" w:rsidP="006A513D">
            <w:pPr>
              <w:tabs>
                <w:tab w:val="left" w:pos="742"/>
              </w:tabs>
              <w:ind w:left="742" w:hanging="709"/>
              <w:rPr>
                <w:b/>
                <w:sz w:val="28"/>
                <w:szCs w:val="44"/>
              </w:rPr>
            </w:pPr>
          </w:p>
        </w:tc>
        <w:tc>
          <w:tcPr>
            <w:tcW w:w="2622" w:type="dxa"/>
            <w:gridSpan w:val="2"/>
            <w:tcBorders>
              <w:top w:val="single" w:sz="4" w:space="0" w:color="FFFFFF" w:themeColor="background1"/>
              <w:left w:val="single" w:sz="4" w:space="0" w:color="FFFFFF" w:themeColor="background1"/>
              <w:bottom w:val="single" w:sz="24" w:space="0" w:color="9D3493"/>
              <w:right w:val="single" w:sz="4" w:space="0" w:color="FFFFFF" w:themeColor="background1"/>
            </w:tcBorders>
            <w:vAlign w:val="bottom"/>
          </w:tcPr>
          <w:p w14:paraId="1FC2CA93" w14:textId="77777777" w:rsidR="006A513D" w:rsidRPr="006A513D" w:rsidRDefault="006A513D" w:rsidP="006A513D">
            <w:pPr>
              <w:tabs>
                <w:tab w:val="left" w:pos="742"/>
              </w:tabs>
              <w:ind w:left="742" w:hanging="709"/>
              <w:rPr>
                <w:b/>
                <w:sz w:val="28"/>
                <w:szCs w:val="44"/>
              </w:rPr>
            </w:pPr>
          </w:p>
        </w:tc>
        <w:tc>
          <w:tcPr>
            <w:tcW w:w="2623" w:type="dxa"/>
            <w:gridSpan w:val="2"/>
            <w:tcBorders>
              <w:top w:val="single" w:sz="4" w:space="0" w:color="auto"/>
              <w:left w:val="single" w:sz="4" w:space="0" w:color="FFFFFF" w:themeColor="background1"/>
              <w:bottom w:val="single" w:sz="24" w:space="0" w:color="9D3493"/>
              <w:right w:val="single" w:sz="4" w:space="0" w:color="FFFFFF" w:themeColor="background1"/>
            </w:tcBorders>
            <w:vAlign w:val="bottom"/>
          </w:tcPr>
          <w:p w14:paraId="0EE23F93" w14:textId="77777777" w:rsidR="006A513D" w:rsidRPr="006A513D" w:rsidRDefault="006A513D" w:rsidP="006A513D">
            <w:pPr>
              <w:tabs>
                <w:tab w:val="left" w:pos="742"/>
              </w:tabs>
              <w:ind w:left="742" w:hanging="709"/>
              <w:rPr>
                <w:b/>
                <w:sz w:val="28"/>
                <w:szCs w:val="44"/>
              </w:rPr>
            </w:pPr>
          </w:p>
        </w:tc>
      </w:tr>
    </w:tbl>
    <w:p w14:paraId="56E7D9E9" w14:textId="77777777" w:rsidR="00003358" w:rsidRPr="00003358" w:rsidRDefault="00003358">
      <w:pPr>
        <w:rPr>
          <w:b/>
          <w:sz w:val="36"/>
          <w:szCs w:val="44"/>
        </w:rPr>
      </w:pPr>
    </w:p>
    <w:sectPr w:rsidR="00003358" w:rsidRPr="00003358" w:rsidSect="009B3E43">
      <w:headerReference w:type="default" r:id="rId11"/>
      <w:footerReference w:type="default" r:id="rId12"/>
      <w:pgSz w:w="11906" w:h="16838"/>
      <w:pgMar w:top="709"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60897" w14:textId="77777777" w:rsidR="00026A94" w:rsidRDefault="00026A94">
      <w:pPr>
        <w:spacing w:after="0" w:line="240" w:lineRule="auto"/>
      </w:pPr>
      <w:r>
        <w:separator/>
      </w:r>
    </w:p>
  </w:endnote>
  <w:endnote w:type="continuationSeparator" w:id="0">
    <w:p w14:paraId="407A8727" w14:textId="77777777" w:rsidR="00026A94" w:rsidRDefault="00026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73DDBF8" w14:paraId="2F7D6EE0" w14:textId="77777777" w:rsidTr="773DDBF8">
      <w:trPr>
        <w:trHeight w:val="300"/>
      </w:trPr>
      <w:tc>
        <w:tcPr>
          <w:tcW w:w="3005" w:type="dxa"/>
        </w:tcPr>
        <w:p w14:paraId="670A8E6C" w14:textId="10DA4BC2" w:rsidR="773DDBF8" w:rsidRDefault="773DDBF8" w:rsidP="773DDBF8">
          <w:pPr>
            <w:pStyle w:val="Header"/>
            <w:shd w:val="clear" w:color="auto" w:fill="FFFFFF" w:themeFill="background1"/>
            <w:spacing w:before="270" w:after="135"/>
          </w:pPr>
          <w:r>
            <w:t xml:space="preserve">Gauge ref - </w:t>
          </w:r>
          <w:r w:rsidRPr="773DDBF8">
            <w:rPr>
              <w:rFonts w:eastAsiaTheme="minorEastAsia"/>
              <w:color w:val="555555"/>
            </w:rPr>
            <w:t>A11020</w:t>
          </w:r>
        </w:p>
        <w:p w14:paraId="5F862509" w14:textId="3C9FC06B" w:rsidR="773DDBF8" w:rsidRDefault="773DDBF8" w:rsidP="773DDBF8">
          <w:pPr>
            <w:pStyle w:val="Header"/>
            <w:ind w:left="-115"/>
          </w:pPr>
        </w:p>
      </w:tc>
      <w:tc>
        <w:tcPr>
          <w:tcW w:w="3005" w:type="dxa"/>
        </w:tcPr>
        <w:p w14:paraId="73FB0D2E" w14:textId="50458BF6" w:rsidR="773DDBF8" w:rsidRDefault="773DDBF8" w:rsidP="773DDBF8">
          <w:pPr>
            <w:pStyle w:val="Header"/>
            <w:jc w:val="center"/>
          </w:pPr>
        </w:p>
      </w:tc>
      <w:tc>
        <w:tcPr>
          <w:tcW w:w="3005" w:type="dxa"/>
        </w:tcPr>
        <w:p w14:paraId="1001CA1A" w14:textId="2013C2EE" w:rsidR="773DDBF8" w:rsidRDefault="773DDBF8" w:rsidP="773DDBF8">
          <w:pPr>
            <w:pStyle w:val="Header"/>
            <w:ind w:right="-115"/>
            <w:jc w:val="right"/>
          </w:pPr>
        </w:p>
      </w:tc>
    </w:tr>
  </w:tbl>
  <w:p w14:paraId="5A52B0B7" w14:textId="72145070" w:rsidR="773DDBF8" w:rsidRDefault="773DDBF8" w:rsidP="773DD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81313" w14:textId="77777777" w:rsidR="00026A94" w:rsidRDefault="00026A94">
      <w:pPr>
        <w:spacing w:after="0" w:line="240" w:lineRule="auto"/>
      </w:pPr>
      <w:r>
        <w:separator/>
      </w:r>
    </w:p>
  </w:footnote>
  <w:footnote w:type="continuationSeparator" w:id="0">
    <w:p w14:paraId="2546CAE4" w14:textId="77777777" w:rsidR="00026A94" w:rsidRDefault="00026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73DDBF8" w14:paraId="72648B59" w14:textId="77777777" w:rsidTr="773DDBF8">
      <w:trPr>
        <w:trHeight w:val="300"/>
      </w:trPr>
      <w:tc>
        <w:tcPr>
          <w:tcW w:w="3005" w:type="dxa"/>
        </w:tcPr>
        <w:p w14:paraId="6D8B1EAE" w14:textId="399CE934" w:rsidR="773DDBF8" w:rsidRDefault="773DDBF8" w:rsidP="773DDBF8">
          <w:pPr>
            <w:pStyle w:val="Header"/>
            <w:ind w:left="-115"/>
          </w:pPr>
        </w:p>
      </w:tc>
      <w:tc>
        <w:tcPr>
          <w:tcW w:w="3005" w:type="dxa"/>
        </w:tcPr>
        <w:p w14:paraId="464E8C8A" w14:textId="17D7A6B7" w:rsidR="773DDBF8" w:rsidRDefault="773DDBF8" w:rsidP="773DDBF8">
          <w:pPr>
            <w:pStyle w:val="Header"/>
            <w:jc w:val="center"/>
          </w:pPr>
        </w:p>
      </w:tc>
      <w:tc>
        <w:tcPr>
          <w:tcW w:w="3005" w:type="dxa"/>
        </w:tcPr>
        <w:p w14:paraId="402A6F15" w14:textId="6B354FCD" w:rsidR="773DDBF8" w:rsidRDefault="773DDBF8" w:rsidP="773DDBF8">
          <w:pPr>
            <w:pStyle w:val="Header"/>
            <w:ind w:right="-115"/>
            <w:jc w:val="right"/>
          </w:pPr>
        </w:p>
      </w:tc>
    </w:tr>
  </w:tbl>
  <w:p w14:paraId="63ABD542" w14:textId="3B1D6CDA" w:rsidR="773DDBF8" w:rsidRDefault="773DDBF8" w:rsidP="773DD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206"/>
    <w:multiLevelType w:val="hybridMultilevel"/>
    <w:tmpl w:val="8FAAD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F40C26"/>
    <w:multiLevelType w:val="hybridMultilevel"/>
    <w:tmpl w:val="7AD00F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ED762CD"/>
    <w:multiLevelType w:val="hybridMultilevel"/>
    <w:tmpl w:val="288CF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EE4F64"/>
    <w:multiLevelType w:val="hybridMultilevel"/>
    <w:tmpl w:val="D21AB14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939808">
    <w:abstractNumId w:val="3"/>
  </w:num>
  <w:num w:numId="2" w16cid:durableId="264464838">
    <w:abstractNumId w:val="1"/>
  </w:num>
  <w:num w:numId="3" w16cid:durableId="688217282">
    <w:abstractNumId w:val="2"/>
  </w:num>
  <w:num w:numId="4" w16cid:durableId="194623239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358"/>
    <w:rsid w:val="00003358"/>
    <w:rsid w:val="00005843"/>
    <w:rsid w:val="0002438A"/>
    <w:rsid w:val="00026A94"/>
    <w:rsid w:val="00037213"/>
    <w:rsid w:val="00051061"/>
    <w:rsid w:val="0005432A"/>
    <w:rsid w:val="00055E6B"/>
    <w:rsid w:val="000656EB"/>
    <w:rsid w:val="00073625"/>
    <w:rsid w:val="000878AB"/>
    <w:rsid w:val="00094962"/>
    <w:rsid w:val="000A0ACB"/>
    <w:rsid w:val="000B2B52"/>
    <w:rsid w:val="000B5F9B"/>
    <w:rsid w:val="000C0037"/>
    <w:rsid w:val="000C3E3B"/>
    <w:rsid w:val="000C7425"/>
    <w:rsid w:val="000D1858"/>
    <w:rsid w:val="000E1869"/>
    <w:rsid w:val="000E3877"/>
    <w:rsid w:val="000F7621"/>
    <w:rsid w:val="00103E0D"/>
    <w:rsid w:val="00112761"/>
    <w:rsid w:val="0011383C"/>
    <w:rsid w:val="001444E5"/>
    <w:rsid w:val="00150EA3"/>
    <w:rsid w:val="00151938"/>
    <w:rsid w:val="00152E0D"/>
    <w:rsid w:val="00153BA1"/>
    <w:rsid w:val="001577E8"/>
    <w:rsid w:val="0016742C"/>
    <w:rsid w:val="00174CD5"/>
    <w:rsid w:val="00182216"/>
    <w:rsid w:val="00194EB3"/>
    <w:rsid w:val="001B2F55"/>
    <w:rsid w:val="001B569A"/>
    <w:rsid w:val="001B57E0"/>
    <w:rsid w:val="001C4270"/>
    <w:rsid w:val="001C691C"/>
    <w:rsid w:val="001D4BB4"/>
    <w:rsid w:val="001E78EE"/>
    <w:rsid w:val="001F0FBD"/>
    <w:rsid w:val="001F5D3E"/>
    <w:rsid w:val="0020581A"/>
    <w:rsid w:val="00215E63"/>
    <w:rsid w:val="0022454B"/>
    <w:rsid w:val="0022601A"/>
    <w:rsid w:val="00231B5A"/>
    <w:rsid w:val="002645E8"/>
    <w:rsid w:val="002724CD"/>
    <w:rsid w:val="00297801"/>
    <w:rsid w:val="002A2EFE"/>
    <w:rsid w:val="002A5DAE"/>
    <w:rsid w:val="002C1E7A"/>
    <w:rsid w:val="002C26D7"/>
    <w:rsid w:val="002C4528"/>
    <w:rsid w:val="002C5CB7"/>
    <w:rsid w:val="002D26DE"/>
    <w:rsid w:val="002D790F"/>
    <w:rsid w:val="002F2F4D"/>
    <w:rsid w:val="002F4B95"/>
    <w:rsid w:val="002F57A9"/>
    <w:rsid w:val="0030088E"/>
    <w:rsid w:val="00310BC8"/>
    <w:rsid w:val="003246DF"/>
    <w:rsid w:val="00324E96"/>
    <w:rsid w:val="00330898"/>
    <w:rsid w:val="00331AEE"/>
    <w:rsid w:val="00336353"/>
    <w:rsid w:val="003366F2"/>
    <w:rsid w:val="003378E8"/>
    <w:rsid w:val="00337F4C"/>
    <w:rsid w:val="0034172B"/>
    <w:rsid w:val="00352EB4"/>
    <w:rsid w:val="00354023"/>
    <w:rsid w:val="00387A05"/>
    <w:rsid w:val="003B31F3"/>
    <w:rsid w:val="003B374A"/>
    <w:rsid w:val="003E3302"/>
    <w:rsid w:val="004076FF"/>
    <w:rsid w:val="00407FDD"/>
    <w:rsid w:val="00423AB3"/>
    <w:rsid w:val="004270E5"/>
    <w:rsid w:val="00434972"/>
    <w:rsid w:val="00441D04"/>
    <w:rsid w:val="00446632"/>
    <w:rsid w:val="00451883"/>
    <w:rsid w:val="004518D8"/>
    <w:rsid w:val="00462C7F"/>
    <w:rsid w:val="00464891"/>
    <w:rsid w:val="00474C9E"/>
    <w:rsid w:val="00476A8D"/>
    <w:rsid w:val="0048739C"/>
    <w:rsid w:val="004A14BD"/>
    <w:rsid w:val="004A1A42"/>
    <w:rsid w:val="004A3522"/>
    <w:rsid w:val="004B7678"/>
    <w:rsid w:val="004C64D9"/>
    <w:rsid w:val="004C6D51"/>
    <w:rsid w:val="004D3321"/>
    <w:rsid w:val="004D71E4"/>
    <w:rsid w:val="004E0E18"/>
    <w:rsid w:val="004E3FD4"/>
    <w:rsid w:val="004F2D96"/>
    <w:rsid w:val="004F56CB"/>
    <w:rsid w:val="00501E6B"/>
    <w:rsid w:val="00501F1D"/>
    <w:rsid w:val="00510D77"/>
    <w:rsid w:val="0052047F"/>
    <w:rsid w:val="0053699A"/>
    <w:rsid w:val="00543CDB"/>
    <w:rsid w:val="00562B03"/>
    <w:rsid w:val="0056328F"/>
    <w:rsid w:val="00572347"/>
    <w:rsid w:val="0057796B"/>
    <w:rsid w:val="00577AC2"/>
    <w:rsid w:val="005803D2"/>
    <w:rsid w:val="00593005"/>
    <w:rsid w:val="0059331A"/>
    <w:rsid w:val="00593F2A"/>
    <w:rsid w:val="00596105"/>
    <w:rsid w:val="005A11ED"/>
    <w:rsid w:val="005A5905"/>
    <w:rsid w:val="005B048B"/>
    <w:rsid w:val="005C6085"/>
    <w:rsid w:val="005C7A92"/>
    <w:rsid w:val="005E060F"/>
    <w:rsid w:val="005F4E44"/>
    <w:rsid w:val="005F6AE5"/>
    <w:rsid w:val="00600BFA"/>
    <w:rsid w:val="006014FB"/>
    <w:rsid w:val="00606A05"/>
    <w:rsid w:val="00621151"/>
    <w:rsid w:val="0062526B"/>
    <w:rsid w:val="006320B8"/>
    <w:rsid w:val="00641A67"/>
    <w:rsid w:val="00642DB7"/>
    <w:rsid w:val="00647282"/>
    <w:rsid w:val="00653758"/>
    <w:rsid w:val="00657CE7"/>
    <w:rsid w:val="0067138E"/>
    <w:rsid w:val="006825B0"/>
    <w:rsid w:val="00684EC2"/>
    <w:rsid w:val="00690DD0"/>
    <w:rsid w:val="006952E4"/>
    <w:rsid w:val="006A2D28"/>
    <w:rsid w:val="006A4133"/>
    <w:rsid w:val="006A513D"/>
    <w:rsid w:val="006C46C2"/>
    <w:rsid w:val="006C512B"/>
    <w:rsid w:val="006F33A7"/>
    <w:rsid w:val="006F7DDD"/>
    <w:rsid w:val="00701E62"/>
    <w:rsid w:val="007158AE"/>
    <w:rsid w:val="00717098"/>
    <w:rsid w:val="00720094"/>
    <w:rsid w:val="00727989"/>
    <w:rsid w:val="00736882"/>
    <w:rsid w:val="00747200"/>
    <w:rsid w:val="00757372"/>
    <w:rsid w:val="0078472E"/>
    <w:rsid w:val="00785792"/>
    <w:rsid w:val="00785B0C"/>
    <w:rsid w:val="00793E3B"/>
    <w:rsid w:val="00796EC2"/>
    <w:rsid w:val="007A3E3C"/>
    <w:rsid w:val="007B2243"/>
    <w:rsid w:val="007B4D50"/>
    <w:rsid w:val="007D46A7"/>
    <w:rsid w:val="007E0831"/>
    <w:rsid w:val="007E3454"/>
    <w:rsid w:val="008044BD"/>
    <w:rsid w:val="0082336B"/>
    <w:rsid w:val="00825146"/>
    <w:rsid w:val="008276FC"/>
    <w:rsid w:val="00842240"/>
    <w:rsid w:val="008532C6"/>
    <w:rsid w:val="00855BAE"/>
    <w:rsid w:val="0086010A"/>
    <w:rsid w:val="008640CB"/>
    <w:rsid w:val="00865AB3"/>
    <w:rsid w:val="00881B52"/>
    <w:rsid w:val="00884F66"/>
    <w:rsid w:val="008856BD"/>
    <w:rsid w:val="00891130"/>
    <w:rsid w:val="0089304D"/>
    <w:rsid w:val="00897A59"/>
    <w:rsid w:val="008A38ED"/>
    <w:rsid w:val="008A5501"/>
    <w:rsid w:val="008A55B9"/>
    <w:rsid w:val="008B4A60"/>
    <w:rsid w:val="008C0113"/>
    <w:rsid w:val="008C0A0C"/>
    <w:rsid w:val="008C2087"/>
    <w:rsid w:val="008C5C89"/>
    <w:rsid w:val="008C616B"/>
    <w:rsid w:val="008C71D1"/>
    <w:rsid w:val="008C7BA8"/>
    <w:rsid w:val="008D5AF3"/>
    <w:rsid w:val="008D5D18"/>
    <w:rsid w:val="008D73CF"/>
    <w:rsid w:val="008F594E"/>
    <w:rsid w:val="008F64A6"/>
    <w:rsid w:val="009110F1"/>
    <w:rsid w:val="00914659"/>
    <w:rsid w:val="00916FF2"/>
    <w:rsid w:val="00931648"/>
    <w:rsid w:val="00940DD3"/>
    <w:rsid w:val="00943022"/>
    <w:rsid w:val="00944D6B"/>
    <w:rsid w:val="00951E10"/>
    <w:rsid w:val="00957242"/>
    <w:rsid w:val="00962386"/>
    <w:rsid w:val="009663D6"/>
    <w:rsid w:val="00970396"/>
    <w:rsid w:val="00977D9D"/>
    <w:rsid w:val="00990870"/>
    <w:rsid w:val="00993AF5"/>
    <w:rsid w:val="0099656F"/>
    <w:rsid w:val="0099659B"/>
    <w:rsid w:val="009A19AC"/>
    <w:rsid w:val="009A6E19"/>
    <w:rsid w:val="009A76FD"/>
    <w:rsid w:val="009B3E43"/>
    <w:rsid w:val="009C5020"/>
    <w:rsid w:val="009C77DD"/>
    <w:rsid w:val="009D5C1F"/>
    <w:rsid w:val="009D7A7B"/>
    <w:rsid w:val="009E02E7"/>
    <w:rsid w:val="009F2BFB"/>
    <w:rsid w:val="00A00C30"/>
    <w:rsid w:val="00A0782B"/>
    <w:rsid w:val="00A0791B"/>
    <w:rsid w:val="00A10E25"/>
    <w:rsid w:val="00A25768"/>
    <w:rsid w:val="00A32BE4"/>
    <w:rsid w:val="00A35E10"/>
    <w:rsid w:val="00A36BA4"/>
    <w:rsid w:val="00A37B9A"/>
    <w:rsid w:val="00A42B0F"/>
    <w:rsid w:val="00A5203F"/>
    <w:rsid w:val="00A53790"/>
    <w:rsid w:val="00A642FA"/>
    <w:rsid w:val="00A91E67"/>
    <w:rsid w:val="00A9773D"/>
    <w:rsid w:val="00AD7127"/>
    <w:rsid w:val="00AE5005"/>
    <w:rsid w:val="00AE58A7"/>
    <w:rsid w:val="00AE6C30"/>
    <w:rsid w:val="00AF3B63"/>
    <w:rsid w:val="00AF568F"/>
    <w:rsid w:val="00AF5CF8"/>
    <w:rsid w:val="00B00CF1"/>
    <w:rsid w:val="00B0385F"/>
    <w:rsid w:val="00B1164D"/>
    <w:rsid w:val="00B140D5"/>
    <w:rsid w:val="00B1641D"/>
    <w:rsid w:val="00B2017A"/>
    <w:rsid w:val="00B250BB"/>
    <w:rsid w:val="00B30CA8"/>
    <w:rsid w:val="00B5068D"/>
    <w:rsid w:val="00B55BE5"/>
    <w:rsid w:val="00B748A3"/>
    <w:rsid w:val="00B7589D"/>
    <w:rsid w:val="00B80285"/>
    <w:rsid w:val="00B97B67"/>
    <w:rsid w:val="00BA6B95"/>
    <w:rsid w:val="00BB3AFB"/>
    <w:rsid w:val="00BC1C0D"/>
    <w:rsid w:val="00BD5437"/>
    <w:rsid w:val="00BF2482"/>
    <w:rsid w:val="00BF34A0"/>
    <w:rsid w:val="00BF3968"/>
    <w:rsid w:val="00C10F79"/>
    <w:rsid w:val="00C11D8A"/>
    <w:rsid w:val="00C1750A"/>
    <w:rsid w:val="00C22B72"/>
    <w:rsid w:val="00C243EF"/>
    <w:rsid w:val="00C244FC"/>
    <w:rsid w:val="00C27581"/>
    <w:rsid w:val="00C408C9"/>
    <w:rsid w:val="00C4698A"/>
    <w:rsid w:val="00C52834"/>
    <w:rsid w:val="00C52EF2"/>
    <w:rsid w:val="00C530D3"/>
    <w:rsid w:val="00C81803"/>
    <w:rsid w:val="00C839CF"/>
    <w:rsid w:val="00C87324"/>
    <w:rsid w:val="00C92532"/>
    <w:rsid w:val="00C95C90"/>
    <w:rsid w:val="00CB548E"/>
    <w:rsid w:val="00CC1B37"/>
    <w:rsid w:val="00CC3CA1"/>
    <w:rsid w:val="00CC53D3"/>
    <w:rsid w:val="00CD4C2A"/>
    <w:rsid w:val="00CD62E6"/>
    <w:rsid w:val="00CD7530"/>
    <w:rsid w:val="00CE000B"/>
    <w:rsid w:val="00CE401E"/>
    <w:rsid w:val="00CE5892"/>
    <w:rsid w:val="00CF134B"/>
    <w:rsid w:val="00D066CA"/>
    <w:rsid w:val="00D20DFF"/>
    <w:rsid w:val="00D21A17"/>
    <w:rsid w:val="00D27C30"/>
    <w:rsid w:val="00D32382"/>
    <w:rsid w:val="00D449EE"/>
    <w:rsid w:val="00D50690"/>
    <w:rsid w:val="00D62AF6"/>
    <w:rsid w:val="00D67166"/>
    <w:rsid w:val="00D67293"/>
    <w:rsid w:val="00D67907"/>
    <w:rsid w:val="00D71684"/>
    <w:rsid w:val="00D82682"/>
    <w:rsid w:val="00D8296C"/>
    <w:rsid w:val="00D901A7"/>
    <w:rsid w:val="00D93221"/>
    <w:rsid w:val="00DB10E2"/>
    <w:rsid w:val="00DB5393"/>
    <w:rsid w:val="00DC4AD1"/>
    <w:rsid w:val="00DD265E"/>
    <w:rsid w:val="00DE1D1C"/>
    <w:rsid w:val="00DE7F9A"/>
    <w:rsid w:val="00DF78F5"/>
    <w:rsid w:val="00DF7F6B"/>
    <w:rsid w:val="00E04DED"/>
    <w:rsid w:val="00E13C16"/>
    <w:rsid w:val="00E238DF"/>
    <w:rsid w:val="00E40F6B"/>
    <w:rsid w:val="00E4539A"/>
    <w:rsid w:val="00E46C1B"/>
    <w:rsid w:val="00E47A56"/>
    <w:rsid w:val="00E71623"/>
    <w:rsid w:val="00E85AAF"/>
    <w:rsid w:val="00E85D5E"/>
    <w:rsid w:val="00E9245A"/>
    <w:rsid w:val="00EA0F5E"/>
    <w:rsid w:val="00EA3F2E"/>
    <w:rsid w:val="00EA6B9D"/>
    <w:rsid w:val="00EB7054"/>
    <w:rsid w:val="00EC27E0"/>
    <w:rsid w:val="00EC6460"/>
    <w:rsid w:val="00EE630C"/>
    <w:rsid w:val="00EF604C"/>
    <w:rsid w:val="00F13907"/>
    <w:rsid w:val="00F13A5D"/>
    <w:rsid w:val="00F25CFA"/>
    <w:rsid w:val="00F362ED"/>
    <w:rsid w:val="00F4608E"/>
    <w:rsid w:val="00F524FD"/>
    <w:rsid w:val="00F578EA"/>
    <w:rsid w:val="00F647E5"/>
    <w:rsid w:val="00F67A63"/>
    <w:rsid w:val="00F75446"/>
    <w:rsid w:val="00F76F4E"/>
    <w:rsid w:val="00F83557"/>
    <w:rsid w:val="00F8693B"/>
    <w:rsid w:val="00FB2841"/>
    <w:rsid w:val="00FD65A0"/>
    <w:rsid w:val="00FE38C6"/>
    <w:rsid w:val="03D53A9C"/>
    <w:rsid w:val="07AE6F01"/>
    <w:rsid w:val="09EB02C0"/>
    <w:rsid w:val="0AB492AC"/>
    <w:rsid w:val="0E36DFF6"/>
    <w:rsid w:val="13A12A18"/>
    <w:rsid w:val="161606AD"/>
    <w:rsid w:val="16575D35"/>
    <w:rsid w:val="16757B81"/>
    <w:rsid w:val="16F6937A"/>
    <w:rsid w:val="1AB2EC2A"/>
    <w:rsid w:val="1ED22A31"/>
    <w:rsid w:val="20FC6976"/>
    <w:rsid w:val="2299C0FC"/>
    <w:rsid w:val="24FFDC0C"/>
    <w:rsid w:val="28CA8CB6"/>
    <w:rsid w:val="29499243"/>
    <w:rsid w:val="2DF0521D"/>
    <w:rsid w:val="32E863D3"/>
    <w:rsid w:val="36E7E3BA"/>
    <w:rsid w:val="3A1E9D57"/>
    <w:rsid w:val="3D25FBE6"/>
    <w:rsid w:val="3DE2FBEA"/>
    <w:rsid w:val="4194281A"/>
    <w:rsid w:val="4380B235"/>
    <w:rsid w:val="4C01F76F"/>
    <w:rsid w:val="4DA9052D"/>
    <w:rsid w:val="4E481E80"/>
    <w:rsid w:val="4F685C5A"/>
    <w:rsid w:val="4F756AD7"/>
    <w:rsid w:val="50C46AF9"/>
    <w:rsid w:val="514F34DA"/>
    <w:rsid w:val="5224D9D4"/>
    <w:rsid w:val="57825A71"/>
    <w:rsid w:val="585BA765"/>
    <w:rsid w:val="59C91EC0"/>
    <w:rsid w:val="5B04B104"/>
    <w:rsid w:val="5F06E8AF"/>
    <w:rsid w:val="6058371B"/>
    <w:rsid w:val="652A7E7A"/>
    <w:rsid w:val="65E65279"/>
    <w:rsid w:val="6A15F0D8"/>
    <w:rsid w:val="6C0ADF75"/>
    <w:rsid w:val="6DD28893"/>
    <w:rsid w:val="7154F8DA"/>
    <w:rsid w:val="71701020"/>
    <w:rsid w:val="72133EB4"/>
    <w:rsid w:val="77305761"/>
    <w:rsid w:val="773DDBF8"/>
    <w:rsid w:val="78B7EDDF"/>
    <w:rsid w:val="790CAFB6"/>
    <w:rsid w:val="7DADE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31BB"/>
  <w15:chartTrackingRefBased/>
  <w15:docId w15:val="{19748738-3F3D-40BE-A6BC-7F636EDE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3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3358"/>
    <w:pPr>
      <w:ind w:left="720"/>
      <w:contextualSpacing/>
    </w:pPr>
  </w:style>
  <w:style w:type="paragraph" w:customStyle="1" w:styleId="Default">
    <w:name w:val="Default"/>
    <w:rsid w:val="00003358"/>
    <w:pPr>
      <w:autoSpaceDE w:val="0"/>
      <w:autoSpaceDN w:val="0"/>
      <w:adjustRightInd w:val="0"/>
      <w:spacing w:after="0" w:line="240" w:lineRule="auto"/>
    </w:pPr>
    <w:rPr>
      <w:rFonts w:ascii="Arial" w:eastAsia="MS Mincho" w:hAnsi="Arial" w:cs="Arial"/>
      <w:color w:val="000000"/>
      <w:sz w:val="24"/>
      <w:szCs w:val="24"/>
      <w:lang w:eastAsia="ja-JP"/>
    </w:rPr>
  </w:style>
  <w:style w:type="character" w:styleId="PlaceholderText">
    <w:name w:val="Placeholder Text"/>
    <w:basedOn w:val="DefaultParagraphFont"/>
    <w:uiPriority w:val="99"/>
    <w:semiHidden/>
    <w:rsid w:val="00CC1B37"/>
    <w:rPr>
      <w:color w:val="808080"/>
    </w:rPr>
  </w:style>
  <w:style w:type="paragraph" w:styleId="NoSpacing">
    <w:name w:val="No Spacing"/>
    <w:uiPriority w:val="1"/>
    <w:qFormat/>
    <w:rsid w:val="00CF134B"/>
    <w:pPr>
      <w:spacing w:after="0" w:line="240" w:lineRule="auto"/>
    </w:pPr>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97B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7B67"/>
    <w:rPr>
      <w:rFonts w:ascii="Segoe UI" w:hAnsi="Segoe UI" w:cs="Segoe UI"/>
      <w:sz w:val="18"/>
      <w:szCs w:val="18"/>
    </w:rPr>
  </w:style>
  <w:style w:type="paragraph" w:styleId="NormalWeb">
    <w:name w:val="Normal (Web)"/>
    <w:basedOn w:val="Normal"/>
    <w:uiPriority w:val="99"/>
    <w:semiHidden/>
    <w:unhideWhenUsed/>
    <w:rsid w:val="005632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4A1A42"/>
    <w:pPr>
      <w:spacing w:after="0" w:line="240" w:lineRule="auto"/>
    </w:pPr>
  </w:style>
  <w:style w:type="character" w:styleId="CommentReference">
    <w:name w:val="annotation reference"/>
    <w:basedOn w:val="DefaultParagraphFont"/>
    <w:uiPriority w:val="99"/>
    <w:semiHidden/>
    <w:unhideWhenUsed/>
    <w:rsid w:val="004A1A42"/>
    <w:rPr>
      <w:sz w:val="16"/>
      <w:szCs w:val="16"/>
    </w:rPr>
  </w:style>
  <w:style w:type="paragraph" w:styleId="CommentText">
    <w:name w:val="annotation text"/>
    <w:basedOn w:val="Normal"/>
    <w:link w:val="CommentTextChar"/>
    <w:uiPriority w:val="99"/>
    <w:unhideWhenUsed/>
    <w:rsid w:val="004A1A42"/>
    <w:pPr>
      <w:spacing w:line="240" w:lineRule="auto"/>
    </w:pPr>
    <w:rPr>
      <w:sz w:val="20"/>
      <w:szCs w:val="20"/>
    </w:rPr>
  </w:style>
  <w:style w:type="character" w:customStyle="1" w:styleId="CommentTextChar">
    <w:name w:val="Comment Text Char"/>
    <w:basedOn w:val="DefaultParagraphFont"/>
    <w:link w:val="CommentText"/>
    <w:uiPriority w:val="99"/>
    <w:rsid w:val="004A1A42"/>
    <w:rPr>
      <w:sz w:val="20"/>
      <w:szCs w:val="20"/>
    </w:rPr>
  </w:style>
  <w:style w:type="paragraph" w:styleId="CommentSubject">
    <w:name w:val="annotation subject"/>
    <w:basedOn w:val="CommentText"/>
    <w:next w:val="CommentText"/>
    <w:link w:val="CommentSubjectChar"/>
    <w:uiPriority w:val="99"/>
    <w:semiHidden/>
    <w:unhideWhenUsed/>
    <w:rsid w:val="004A1A42"/>
    <w:rPr>
      <w:b/>
      <w:bCs/>
    </w:rPr>
  </w:style>
  <w:style w:type="character" w:customStyle="1" w:styleId="CommentSubjectChar">
    <w:name w:val="Comment Subject Char"/>
    <w:basedOn w:val="CommentTextChar"/>
    <w:link w:val="CommentSubject"/>
    <w:uiPriority w:val="99"/>
    <w:semiHidden/>
    <w:rsid w:val="004A1A42"/>
    <w:rPr>
      <w:b/>
      <w:bCs/>
      <w:sz w:val="20"/>
      <w:szCs w:val="20"/>
    </w:rPr>
  </w:style>
  <w:style w:type="paragraph" w:styleId="Header">
    <w:name w:val="header"/>
    <w:basedOn w:val="Normal"/>
    <w:uiPriority w:val="99"/>
    <w:unhideWhenUsed/>
    <w:rsid w:val="773DDBF8"/>
    <w:pPr>
      <w:tabs>
        <w:tab w:val="center" w:pos="4680"/>
        <w:tab w:val="right" w:pos="9360"/>
      </w:tabs>
      <w:spacing w:after="0" w:line="240" w:lineRule="auto"/>
    </w:pPr>
  </w:style>
  <w:style w:type="paragraph" w:styleId="Footer">
    <w:name w:val="footer"/>
    <w:basedOn w:val="Normal"/>
    <w:uiPriority w:val="99"/>
    <w:unhideWhenUsed/>
    <w:rsid w:val="773DDBF8"/>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49374">
      <w:bodyDiv w:val="1"/>
      <w:marLeft w:val="0"/>
      <w:marRight w:val="0"/>
      <w:marTop w:val="0"/>
      <w:marBottom w:val="0"/>
      <w:divBdr>
        <w:top w:val="none" w:sz="0" w:space="0" w:color="auto"/>
        <w:left w:val="none" w:sz="0" w:space="0" w:color="auto"/>
        <w:bottom w:val="none" w:sz="0" w:space="0" w:color="auto"/>
        <w:right w:val="none" w:sz="0" w:space="0" w:color="auto"/>
      </w:divBdr>
    </w:div>
    <w:div w:id="754278031">
      <w:bodyDiv w:val="1"/>
      <w:marLeft w:val="0"/>
      <w:marRight w:val="0"/>
      <w:marTop w:val="0"/>
      <w:marBottom w:val="0"/>
      <w:divBdr>
        <w:top w:val="none" w:sz="0" w:space="0" w:color="auto"/>
        <w:left w:val="none" w:sz="0" w:space="0" w:color="auto"/>
        <w:bottom w:val="none" w:sz="0" w:space="0" w:color="auto"/>
        <w:right w:val="none" w:sz="0" w:space="0" w:color="auto"/>
      </w:divBdr>
    </w:div>
    <w:div w:id="777677977">
      <w:bodyDiv w:val="1"/>
      <w:marLeft w:val="0"/>
      <w:marRight w:val="0"/>
      <w:marTop w:val="0"/>
      <w:marBottom w:val="0"/>
      <w:divBdr>
        <w:top w:val="none" w:sz="0" w:space="0" w:color="auto"/>
        <w:left w:val="none" w:sz="0" w:space="0" w:color="auto"/>
        <w:bottom w:val="none" w:sz="0" w:space="0" w:color="auto"/>
        <w:right w:val="none" w:sz="0" w:space="0" w:color="auto"/>
      </w:divBdr>
    </w:div>
    <w:div w:id="1205168290">
      <w:bodyDiv w:val="1"/>
      <w:marLeft w:val="0"/>
      <w:marRight w:val="0"/>
      <w:marTop w:val="0"/>
      <w:marBottom w:val="0"/>
      <w:divBdr>
        <w:top w:val="none" w:sz="0" w:space="0" w:color="auto"/>
        <w:left w:val="none" w:sz="0" w:space="0" w:color="auto"/>
        <w:bottom w:val="none" w:sz="0" w:space="0" w:color="auto"/>
        <w:right w:val="none" w:sz="0" w:space="0" w:color="auto"/>
      </w:divBdr>
    </w:div>
    <w:div w:id="1327707093">
      <w:bodyDiv w:val="1"/>
      <w:marLeft w:val="0"/>
      <w:marRight w:val="0"/>
      <w:marTop w:val="0"/>
      <w:marBottom w:val="0"/>
      <w:divBdr>
        <w:top w:val="none" w:sz="0" w:space="0" w:color="auto"/>
        <w:left w:val="none" w:sz="0" w:space="0" w:color="auto"/>
        <w:bottom w:val="none" w:sz="0" w:space="0" w:color="auto"/>
        <w:right w:val="none" w:sz="0" w:space="0" w:color="auto"/>
      </w:divBdr>
    </w:div>
    <w:div w:id="1397507555">
      <w:bodyDiv w:val="1"/>
      <w:marLeft w:val="0"/>
      <w:marRight w:val="0"/>
      <w:marTop w:val="0"/>
      <w:marBottom w:val="0"/>
      <w:divBdr>
        <w:top w:val="none" w:sz="0" w:space="0" w:color="auto"/>
        <w:left w:val="none" w:sz="0" w:space="0" w:color="auto"/>
        <w:bottom w:val="none" w:sz="0" w:space="0" w:color="auto"/>
        <w:right w:val="none" w:sz="0" w:space="0" w:color="auto"/>
      </w:divBdr>
    </w:div>
    <w:div w:id="1488128145">
      <w:bodyDiv w:val="1"/>
      <w:marLeft w:val="0"/>
      <w:marRight w:val="0"/>
      <w:marTop w:val="0"/>
      <w:marBottom w:val="0"/>
      <w:divBdr>
        <w:top w:val="none" w:sz="0" w:space="0" w:color="auto"/>
        <w:left w:val="none" w:sz="0" w:space="0" w:color="auto"/>
        <w:bottom w:val="none" w:sz="0" w:space="0" w:color="auto"/>
        <w:right w:val="none" w:sz="0" w:space="0" w:color="auto"/>
      </w:divBdr>
    </w:div>
    <w:div w:id="1603107438">
      <w:bodyDiv w:val="1"/>
      <w:marLeft w:val="0"/>
      <w:marRight w:val="0"/>
      <w:marTop w:val="0"/>
      <w:marBottom w:val="0"/>
      <w:divBdr>
        <w:top w:val="none" w:sz="0" w:space="0" w:color="auto"/>
        <w:left w:val="none" w:sz="0" w:space="0" w:color="auto"/>
        <w:bottom w:val="none" w:sz="0" w:space="0" w:color="auto"/>
        <w:right w:val="none" w:sz="0" w:space="0" w:color="auto"/>
      </w:divBdr>
    </w:div>
    <w:div w:id="1793792261">
      <w:bodyDiv w:val="1"/>
      <w:marLeft w:val="0"/>
      <w:marRight w:val="0"/>
      <w:marTop w:val="0"/>
      <w:marBottom w:val="0"/>
      <w:divBdr>
        <w:top w:val="none" w:sz="0" w:space="0" w:color="auto"/>
        <w:left w:val="none" w:sz="0" w:space="0" w:color="auto"/>
        <w:bottom w:val="none" w:sz="0" w:space="0" w:color="auto"/>
        <w:right w:val="none" w:sz="0" w:space="0" w:color="auto"/>
      </w:divBdr>
    </w:div>
    <w:div w:id="1923635528">
      <w:bodyDiv w:val="1"/>
      <w:marLeft w:val="0"/>
      <w:marRight w:val="0"/>
      <w:marTop w:val="0"/>
      <w:marBottom w:val="0"/>
      <w:divBdr>
        <w:top w:val="none" w:sz="0" w:space="0" w:color="auto"/>
        <w:left w:val="none" w:sz="0" w:space="0" w:color="auto"/>
        <w:bottom w:val="none" w:sz="0" w:space="0" w:color="auto"/>
        <w:right w:val="none" w:sz="0" w:space="0" w:color="auto"/>
      </w:divBdr>
    </w:div>
    <w:div w:id="197200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EE732B-E147-4714-B53E-7E800239BE62}"/>
      </w:docPartPr>
      <w:docPartBody>
        <w:p w:rsidR="0088123E" w:rsidRDefault="008D5C56">
          <w:r w:rsidRPr="009B6209">
            <w:rPr>
              <w:rStyle w:val="PlaceholderText"/>
            </w:rPr>
            <w:t>Click or tap here to enter text.</w:t>
          </w:r>
        </w:p>
      </w:docPartBody>
    </w:docPart>
    <w:docPart>
      <w:docPartPr>
        <w:name w:val="23D124DA3644491BA059EAA4DA4B8B95"/>
        <w:category>
          <w:name w:val="General"/>
          <w:gallery w:val="placeholder"/>
        </w:category>
        <w:types>
          <w:type w:val="bbPlcHdr"/>
        </w:types>
        <w:behaviors>
          <w:behavior w:val="content"/>
        </w:behaviors>
        <w:guid w:val="{C2FF4960-8956-4622-9CFC-B6647F6DCC20}"/>
      </w:docPartPr>
      <w:docPartBody>
        <w:p w:rsidR="00C839B5" w:rsidRDefault="00AC295C" w:rsidP="00AC295C">
          <w:pPr>
            <w:pStyle w:val="23D124DA3644491BA059EAA4DA4B8B95"/>
          </w:pPr>
          <w:r w:rsidRPr="009B6209">
            <w:rPr>
              <w:rStyle w:val="PlaceholderText"/>
            </w:rPr>
            <w:t>Click or tap here to enter text.</w:t>
          </w:r>
        </w:p>
      </w:docPartBody>
    </w:docPart>
    <w:docPart>
      <w:docPartPr>
        <w:name w:val="F11F5C5121FA432FA9A6F05BA7B64E7D"/>
        <w:category>
          <w:name w:val="General"/>
          <w:gallery w:val="placeholder"/>
        </w:category>
        <w:types>
          <w:type w:val="bbPlcHdr"/>
        </w:types>
        <w:behaviors>
          <w:behavior w:val="content"/>
        </w:behaviors>
        <w:guid w:val="{AE9C3E87-3181-48C5-90D0-4760B498896E}"/>
      </w:docPartPr>
      <w:docPartBody>
        <w:p w:rsidR="00C839B5" w:rsidRDefault="00AC295C" w:rsidP="00AC295C">
          <w:pPr>
            <w:pStyle w:val="F11F5C5121FA432FA9A6F05BA7B64E7D"/>
          </w:pPr>
          <w:r w:rsidRPr="009B6209">
            <w:rPr>
              <w:rStyle w:val="PlaceholderText"/>
            </w:rPr>
            <w:t>Click or tap here to enter text.</w:t>
          </w:r>
        </w:p>
      </w:docPartBody>
    </w:docPart>
    <w:docPart>
      <w:docPartPr>
        <w:name w:val="4B005088FEC0483EB4036B4E7D5E6337"/>
        <w:category>
          <w:name w:val="General"/>
          <w:gallery w:val="placeholder"/>
        </w:category>
        <w:types>
          <w:type w:val="bbPlcHdr"/>
        </w:types>
        <w:behaviors>
          <w:behavior w:val="content"/>
        </w:behaviors>
        <w:guid w:val="{C1060EBE-D830-4551-9059-633151DE9F89}"/>
      </w:docPartPr>
      <w:docPartBody>
        <w:p w:rsidR="00C839B5" w:rsidRDefault="00AC295C" w:rsidP="00AC295C">
          <w:pPr>
            <w:pStyle w:val="4B005088FEC0483EB4036B4E7D5E6337"/>
          </w:pPr>
          <w:r w:rsidRPr="009B6209">
            <w:rPr>
              <w:rStyle w:val="PlaceholderText"/>
            </w:rPr>
            <w:t>Click or tap here to enter text.</w:t>
          </w:r>
        </w:p>
      </w:docPartBody>
    </w:docPart>
    <w:docPart>
      <w:docPartPr>
        <w:name w:val="E8E0A9FA0EFE428AAFBE386A801F1D9F"/>
        <w:category>
          <w:name w:val="General"/>
          <w:gallery w:val="placeholder"/>
        </w:category>
        <w:types>
          <w:type w:val="bbPlcHdr"/>
        </w:types>
        <w:behaviors>
          <w:behavior w:val="content"/>
        </w:behaviors>
        <w:guid w:val="{6C3C9C6A-2FB4-4770-A21F-031095DFD4EB}"/>
      </w:docPartPr>
      <w:docPartBody>
        <w:p w:rsidR="00C839B5" w:rsidRDefault="00AC295C" w:rsidP="00AC295C">
          <w:pPr>
            <w:pStyle w:val="E8E0A9FA0EFE428AAFBE386A801F1D9F"/>
          </w:pPr>
          <w:r w:rsidRPr="009B6209">
            <w:rPr>
              <w:rStyle w:val="PlaceholderText"/>
            </w:rPr>
            <w:t>Click or tap here to enter text.</w:t>
          </w:r>
        </w:p>
      </w:docPartBody>
    </w:docPart>
    <w:docPart>
      <w:docPartPr>
        <w:name w:val="8A6AFF3C31D048BF92B0FA47891AC125"/>
        <w:category>
          <w:name w:val="General"/>
          <w:gallery w:val="placeholder"/>
        </w:category>
        <w:types>
          <w:type w:val="bbPlcHdr"/>
        </w:types>
        <w:behaviors>
          <w:behavior w:val="content"/>
        </w:behaviors>
        <w:guid w:val="{8346ADF3-FA04-45B6-91D0-A28D3EE475C0}"/>
      </w:docPartPr>
      <w:docPartBody>
        <w:p w:rsidR="001B5E79" w:rsidRDefault="001B5E79" w:rsidP="001B5E79">
          <w:pPr>
            <w:pStyle w:val="8A6AFF3C31D048BF92B0FA47891AC125"/>
          </w:pPr>
          <w:r w:rsidRPr="009B62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C56"/>
    <w:rsid w:val="00000279"/>
    <w:rsid w:val="000150F8"/>
    <w:rsid w:val="0002438A"/>
    <w:rsid w:val="00042C6F"/>
    <w:rsid w:val="00055E6B"/>
    <w:rsid w:val="000656EB"/>
    <w:rsid w:val="00075F19"/>
    <w:rsid w:val="000E54CC"/>
    <w:rsid w:val="001B57E0"/>
    <w:rsid w:val="001B5E79"/>
    <w:rsid w:val="001C1E8B"/>
    <w:rsid w:val="002230DB"/>
    <w:rsid w:val="00296CCC"/>
    <w:rsid w:val="002A2EFE"/>
    <w:rsid w:val="002F57A9"/>
    <w:rsid w:val="0034172B"/>
    <w:rsid w:val="004656F1"/>
    <w:rsid w:val="004F1ED7"/>
    <w:rsid w:val="004F2D96"/>
    <w:rsid w:val="0053681B"/>
    <w:rsid w:val="005F3FAA"/>
    <w:rsid w:val="00752AF5"/>
    <w:rsid w:val="008532C6"/>
    <w:rsid w:val="0086010A"/>
    <w:rsid w:val="0088123E"/>
    <w:rsid w:val="00887F90"/>
    <w:rsid w:val="008B4A60"/>
    <w:rsid w:val="008D5C56"/>
    <w:rsid w:val="008F1A6D"/>
    <w:rsid w:val="0092352B"/>
    <w:rsid w:val="009A066F"/>
    <w:rsid w:val="009B4CB1"/>
    <w:rsid w:val="00A37B9A"/>
    <w:rsid w:val="00A91E67"/>
    <w:rsid w:val="00AC295C"/>
    <w:rsid w:val="00AF568F"/>
    <w:rsid w:val="00BD624B"/>
    <w:rsid w:val="00BF34A0"/>
    <w:rsid w:val="00BF3968"/>
    <w:rsid w:val="00C10F79"/>
    <w:rsid w:val="00C839B5"/>
    <w:rsid w:val="00CB548E"/>
    <w:rsid w:val="00CB62C7"/>
    <w:rsid w:val="00E40F6B"/>
    <w:rsid w:val="00F13907"/>
    <w:rsid w:val="00F20D08"/>
    <w:rsid w:val="00F375F8"/>
    <w:rsid w:val="00F5760D"/>
    <w:rsid w:val="00F5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0279"/>
    <w:rPr>
      <w:color w:val="808080"/>
    </w:rPr>
  </w:style>
  <w:style w:type="paragraph" w:customStyle="1" w:styleId="23D124DA3644491BA059EAA4DA4B8B95">
    <w:name w:val="23D124DA3644491BA059EAA4DA4B8B95"/>
    <w:rsid w:val="00AC295C"/>
  </w:style>
  <w:style w:type="paragraph" w:customStyle="1" w:styleId="F11F5C5121FA432FA9A6F05BA7B64E7D">
    <w:name w:val="F11F5C5121FA432FA9A6F05BA7B64E7D"/>
    <w:rsid w:val="00AC295C"/>
  </w:style>
  <w:style w:type="paragraph" w:customStyle="1" w:styleId="4B005088FEC0483EB4036B4E7D5E6337">
    <w:name w:val="4B005088FEC0483EB4036B4E7D5E6337"/>
    <w:rsid w:val="00AC295C"/>
  </w:style>
  <w:style w:type="paragraph" w:customStyle="1" w:styleId="E8E0A9FA0EFE428AAFBE386A801F1D9F">
    <w:name w:val="E8E0A9FA0EFE428AAFBE386A801F1D9F"/>
    <w:rsid w:val="00AC295C"/>
  </w:style>
  <w:style w:type="paragraph" w:customStyle="1" w:styleId="8A6AFF3C31D048BF92B0FA47891AC125">
    <w:name w:val="8A6AFF3C31D048BF92B0FA47891AC125"/>
    <w:rsid w:val="001B5E7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e5ced6-02d2-44d8-9ee5-2f9ae3adc00b">
      <Terms xmlns="http://schemas.microsoft.com/office/infopath/2007/PartnerControls"/>
    </lcf76f155ced4ddcb4097134ff3c332f>
    <TaxCatchAll xmlns="acfe7bdb-9e21-4988-bac4-ce18912e41b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DBF6CC49092A43A7CB04A7B9488ED2" ma:contentTypeVersion="13" ma:contentTypeDescription="Create a new document." ma:contentTypeScope="" ma:versionID="b459dbd5bcaa706d90789ab62e5ded62">
  <xsd:schema xmlns:xsd="http://www.w3.org/2001/XMLSchema" xmlns:xs="http://www.w3.org/2001/XMLSchema" xmlns:p="http://schemas.microsoft.com/office/2006/metadata/properties" xmlns:ns2="e4e5ced6-02d2-44d8-9ee5-2f9ae3adc00b" xmlns:ns3="acfe7bdb-9e21-4988-bac4-ce18912e41bb" targetNamespace="http://schemas.microsoft.com/office/2006/metadata/properties" ma:root="true" ma:fieldsID="c1b0c620b5856bc21835a6071c35829e" ns2:_="" ns3:_="">
    <xsd:import namespace="e4e5ced6-02d2-44d8-9ee5-2f9ae3adc00b"/>
    <xsd:import namespace="acfe7bdb-9e21-4988-bac4-ce18912e41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5ced6-02d2-44d8-9ee5-2f9ae3adc0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d9087a3-a260-4753-a960-186b8e9ebd5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fe7bdb-9e21-4988-bac4-ce18912e41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097ada5-33e4-4c07-8543-d2610ce7f3d9}" ma:internalName="TaxCatchAll" ma:showField="CatchAllData" ma:web="acfe7bdb-9e21-4988-bac4-ce18912e41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6A8FCA-70F6-4FFC-B9F7-FA23F448F752}">
  <ds:schemaRefs>
    <ds:schemaRef ds:uri="http://schemas.microsoft.com/office/2006/metadata/properties"/>
    <ds:schemaRef ds:uri="http://schemas.microsoft.com/office/infopath/2007/PartnerControls"/>
    <ds:schemaRef ds:uri="e4e5ced6-02d2-44d8-9ee5-2f9ae3adc00b"/>
    <ds:schemaRef ds:uri="acfe7bdb-9e21-4988-bac4-ce18912e41bb"/>
  </ds:schemaRefs>
</ds:datastoreItem>
</file>

<file path=customXml/itemProps2.xml><?xml version="1.0" encoding="utf-8"?>
<ds:datastoreItem xmlns:ds="http://schemas.openxmlformats.org/officeDocument/2006/customXml" ds:itemID="{D2EE9F4D-DE37-4082-9C13-769CA64CE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e5ced6-02d2-44d8-9ee5-2f9ae3adc00b"/>
    <ds:schemaRef ds:uri="acfe7bdb-9e21-4988-bac4-ce18912e4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E4F22-5BB6-4344-A743-635B0DD4A9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914</Words>
  <Characters>6109</Characters>
  <Application>Microsoft Office Word</Application>
  <DocSecurity>0</DocSecurity>
  <Lines>169</Lines>
  <Paragraphs>69</Paragraphs>
  <ScaleCrop>false</ScaleCrop>
  <Company>ICTServices</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Burns</dc:creator>
  <cp:keywords/>
  <dc:description/>
  <cp:lastModifiedBy>Kate Burns</cp:lastModifiedBy>
  <cp:revision>3</cp:revision>
  <cp:lastPrinted>2023-03-01T12:35:00Z</cp:lastPrinted>
  <dcterms:created xsi:type="dcterms:W3CDTF">2026-09-11T09:24:00Z</dcterms:created>
  <dcterms:modified xsi:type="dcterms:W3CDTF">2026-09-11T09:26:00Z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0x01010003DBF6CC49092A43A7CB04A7B9488ED2</vt:lpwstr>
  </property>
  <property fmtid="{D5CDD505-2E9C-101B-9397-08002B2CF9AE}" pid="3" name="docLang">
    <vt:lpwstr>en</vt:lpwstr>
  </property>
  <property fmtid="{D5CDD505-2E9C-101B-9397-08002B2CF9AE}" pid="4" name="MediaServiceImageTags">
    <vt:lpwstr/>
  </property>
</Properties>
</file>