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8898" w14:textId="77777777" w:rsidR="006B2AF4" w:rsidRDefault="006B2AF4" w:rsidP="006B2AF4">
      <w:pPr>
        <w:ind w:left="-284"/>
        <w:jc w:val="right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04"/>
        <w:gridCol w:w="2974"/>
        <w:gridCol w:w="1845"/>
        <w:gridCol w:w="3401"/>
      </w:tblGrid>
      <w:tr w:rsidR="006B2AF4" w14:paraId="7C03B7CC" w14:textId="77777777" w:rsidTr="006B2AF4">
        <w:trPr>
          <w:trHeight w:val="510"/>
        </w:trPr>
        <w:tc>
          <w:tcPr>
            <w:tcW w:w="9924" w:type="dxa"/>
            <w:gridSpan w:val="4"/>
          </w:tcPr>
          <w:p w14:paraId="2D1AE659" w14:textId="77777777" w:rsidR="006B2AF4" w:rsidRDefault="006B2AF4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Job</w:t>
            </w:r>
            <w:r w:rsidRPr="006B2AF4">
              <w:rPr>
                <w:b/>
                <w:color w:val="09A0B0"/>
                <w:spacing w:val="-2"/>
                <w:sz w:val="24"/>
              </w:rPr>
              <w:t xml:space="preserve"> Description</w:t>
            </w:r>
          </w:p>
        </w:tc>
      </w:tr>
      <w:tr w:rsidR="006B2AF4" w14:paraId="53BB6CE5" w14:textId="77777777" w:rsidTr="006B2AF4">
        <w:trPr>
          <w:trHeight w:val="676"/>
        </w:trPr>
        <w:tc>
          <w:tcPr>
            <w:tcW w:w="1704" w:type="dxa"/>
          </w:tcPr>
          <w:p w14:paraId="35AF1AA6" w14:textId="77777777" w:rsidR="006B2AF4" w:rsidRPr="006B2AF4" w:rsidRDefault="006B2AF4" w:rsidP="002A1C5F">
            <w:pPr>
              <w:pStyle w:val="TableParagraph"/>
              <w:spacing w:before="105"/>
              <w:ind w:left="107"/>
            </w:pPr>
            <w:r w:rsidRPr="006B2AF4">
              <w:t>Job</w:t>
            </w:r>
            <w:r w:rsidRPr="006B2AF4">
              <w:rPr>
                <w:spacing w:val="-1"/>
              </w:rPr>
              <w:t xml:space="preserve"> </w:t>
            </w:r>
            <w:r w:rsidRPr="006B2AF4">
              <w:rPr>
                <w:spacing w:val="-2"/>
              </w:rPr>
              <w:t>title:</w:t>
            </w:r>
          </w:p>
        </w:tc>
        <w:tc>
          <w:tcPr>
            <w:tcW w:w="2974" w:type="dxa"/>
          </w:tcPr>
          <w:p w14:paraId="199E30CB" w14:textId="67858639" w:rsidR="006B2AF4" w:rsidRPr="005B2428" w:rsidRDefault="00D47957" w:rsidP="002A1C5F">
            <w:pPr>
              <w:pStyle w:val="TableParagraph"/>
              <w:spacing w:before="105"/>
              <w:ind w:left="122" w:right="247"/>
              <w:rPr>
                <w:b/>
                <w:bCs/>
              </w:rPr>
            </w:pPr>
            <w:r w:rsidRPr="005B2428">
              <w:rPr>
                <w:b/>
                <w:bCs/>
              </w:rPr>
              <w:t>Team Leader</w:t>
            </w:r>
          </w:p>
        </w:tc>
        <w:tc>
          <w:tcPr>
            <w:tcW w:w="1845" w:type="dxa"/>
          </w:tcPr>
          <w:p w14:paraId="64C29118" w14:textId="77777777" w:rsidR="006B2AF4" w:rsidRPr="006B2AF4" w:rsidRDefault="006B2AF4" w:rsidP="002A1C5F">
            <w:pPr>
              <w:pStyle w:val="TableParagraph"/>
              <w:spacing w:before="105"/>
              <w:ind w:left="123"/>
            </w:pPr>
            <w:r w:rsidRPr="006B2AF4">
              <w:rPr>
                <w:spacing w:val="-2"/>
              </w:rPr>
              <w:t>Location:</w:t>
            </w:r>
          </w:p>
        </w:tc>
        <w:tc>
          <w:tcPr>
            <w:tcW w:w="3401" w:type="dxa"/>
          </w:tcPr>
          <w:p w14:paraId="17452C26" w14:textId="79CEF100" w:rsidR="006B2AF4" w:rsidRDefault="00D47957" w:rsidP="002A1C5F">
            <w:pPr>
              <w:pStyle w:val="TableParagraph"/>
              <w:spacing w:before="107"/>
              <w:ind w:left="106"/>
            </w:pPr>
            <w:r>
              <w:t>Merseyside</w:t>
            </w:r>
          </w:p>
        </w:tc>
      </w:tr>
      <w:tr w:rsidR="006B2AF4" w14:paraId="3A206729" w14:textId="77777777" w:rsidTr="006B2AF4">
        <w:trPr>
          <w:trHeight w:val="685"/>
        </w:trPr>
        <w:tc>
          <w:tcPr>
            <w:tcW w:w="1704" w:type="dxa"/>
          </w:tcPr>
          <w:p w14:paraId="584D64C8" w14:textId="77777777" w:rsidR="006B2AF4" w:rsidRPr="006B2AF4" w:rsidRDefault="006B2AF4" w:rsidP="002A1C5F">
            <w:pPr>
              <w:pStyle w:val="TableParagraph"/>
              <w:spacing w:before="115"/>
              <w:ind w:left="107"/>
            </w:pPr>
            <w:r w:rsidRPr="006B2AF4">
              <w:rPr>
                <w:spacing w:val="-2"/>
              </w:rPr>
              <w:t xml:space="preserve">Responsible </w:t>
            </w:r>
            <w:r w:rsidRPr="006B2AF4">
              <w:rPr>
                <w:spacing w:val="-4"/>
              </w:rPr>
              <w:t>for:</w:t>
            </w:r>
          </w:p>
        </w:tc>
        <w:tc>
          <w:tcPr>
            <w:tcW w:w="2974" w:type="dxa"/>
          </w:tcPr>
          <w:p w14:paraId="2C203376" w14:textId="3CAA5D71" w:rsidR="006B2AF4" w:rsidRPr="005B2428" w:rsidRDefault="00D47957" w:rsidP="002A1C5F">
            <w:pPr>
              <w:pStyle w:val="TableParagraph"/>
              <w:ind w:left="0"/>
            </w:pPr>
            <w:r w:rsidRPr="005B2428">
              <w:t>Sheltered Housing Coordinator, Scheme Manager and Cleaners</w:t>
            </w:r>
          </w:p>
        </w:tc>
        <w:tc>
          <w:tcPr>
            <w:tcW w:w="1845" w:type="dxa"/>
          </w:tcPr>
          <w:p w14:paraId="6A62F16F" w14:textId="77777777" w:rsidR="006B2AF4" w:rsidRPr="006B2AF4" w:rsidRDefault="006B2AF4" w:rsidP="002A1C5F">
            <w:pPr>
              <w:pStyle w:val="TableParagraph"/>
              <w:spacing w:before="115"/>
              <w:ind w:left="123" w:right="177"/>
            </w:pPr>
            <w:r w:rsidRPr="006B2AF4">
              <w:rPr>
                <w:spacing w:val="-2"/>
              </w:rPr>
              <w:t xml:space="preserve">Responsible </w:t>
            </w:r>
            <w:r w:rsidRPr="006B2AF4">
              <w:rPr>
                <w:spacing w:val="-4"/>
              </w:rPr>
              <w:t>to:</w:t>
            </w:r>
          </w:p>
        </w:tc>
        <w:tc>
          <w:tcPr>
            <w:tcW w:w="3401" w:type="dxa"/>
          </w:tcPr>
          <w:p w14:paraId="70D518AC" w14:textId="5D5D7AE6" w:rsidR="006B2AF4" w:rsidRDefault="00D47957" w:rsidP="002A1C5F">
            <w:pPr>
              <w:pStyle w:val="TableParagraph"/>
              <w:spacing w:before="117"/>
              <w:ind w:left="106"/>
            </w:pPr>
            <w:r>
              <w:t>Senior Older Person Services</w:t>
            </w:r>
          </w:p>
        </w:tc>
      </w:tr>
    </w:tbl>
    <w:p w14:paraId="4523F20F" w14:textId="5BBC5642" w:rsidR="006B2AF4" w:rsidRDefault="006B2AF4" w:rsidP="006B2AF4">
      <w:pPr>
        <w:ind w:left="-284"/>
        <w:jc w:val="right"/>
      </w:pPr>
    </w:p>
    <w:p w14:paraId="0DFFDC6E" w14:textId="77777777" w:rsidR="006B2AF4" w:rsidRDefault="006B2AF4" w:rsidP="006B2AF4">
      <w:pPr>
        <w:pStyle w:val="BodyText"/>
        <w:spacing w:before="7"/>
        <w:rPr>
          <w:rFonts w:ascii="Times New Roman"/>
          <w:sz w:val="21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965"/>
        <w:gridCol w:w="4962"/>
      </w:tblGrid>
      <w:tr w:rsidR="006B2AF4" w14:paraId="51E19F45" w14:textId="77777777" w:rsidTr="006B2AF4">
        <w:trPr>
          <w:trHeight w:val="520"/>
        </w:trPr>
        <w:tc>
          <w:tcPr>
            <w:tcW w:w="9926" w:type="dxa"/>
            <w:gridSpan w:val="2"/>
          </w:tcPr>
          <w:p w14:paraId="2BB82148" w14:textId="77777777" w:rsidR="006B2AF4" w:rsidRDefault="006B2AF4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Overview</w:t>
            </w:r>
            <w:r w:rsidRPr="006B2AF4">
              <w:rPr>
                <w:b/>
                <w:color w:val="09A0B0"/>
                <w:spacing w:val="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of</w:t>
            </w:r>
            <w:r w:rsidRPr="006B2AF4">
              <w:rPr>
                <w:b/>
                <w:color w:val="09A0B0"/>
                <w:spacing w:val="-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the</w:t>
            </w:r>
            <w:r w:rsidRPr="006B2AF4">
              <w:rPr>
                <w:b/>
                <w:color w:val="09A0B0"/>
                <w:spacing w:val="-1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4"/>
                <w:sz w:val="24"/>
              </w:rPr>
              <w:t>role</w:t>
            </w:r>
          </w:p>
        </w:tc>
      </w:tr>
      <w:tr w:rsidR="006B2AF4" w14:paraId="0FAE63EC" w14:textId="77777777" w:rsidTr="006B2AF4">
        <w:trPr>
          <w:trHeight w:val="3977"/>
        </w:trPr>
        <w:tc>
          <w:tcPr>
            <w:tcW w:w="9926" w:type="dxa"/>
            <w:gridSpan w:val="2"/>
            <w:tcBorders>
              <w:top w:val="single" w:sz="2" w:space="0" w:color="auto"/>
            </w:tcBorders>
          </w:tcPr>
          <w:p w14:paraId="57A80B48" w14:textId="77777777" w:rsidR="006B2AF4" w:rsidRDefault="006B2AF4" w:rsidP="002A1C5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1B0F7E8" w14:textId="77777777" w:rsidR="00D47957" w:rsidRPr="00DD5A57" w:rsidRDefault="00D47957" w:rsidP="00D47957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</w:pPr>
            <w:r w:rsidRPr="00DD5A57">
              <w:t>To support the Senior Older Person Services Manager in service delivery.</w:t>
            </w:r>
          </w:p>
          <w:p w14:paraId="2D238268" w14:textId="77777777" w:rsidR="00D47957" w:rsidRPr="00DD5A57" w:rsidRDefault="00D47957" w:rsidP="00D47957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</w:pPr>
            <w:r w:rsidRPr="00DD5A57">
              <w:t>To deliver services/demands alongside Contracts and Local Authorities.</w:t>
            </w:r>
          </w:p>
          <w:p w14:paraId="464EA4D3" w14:textId="77777777" w:rsidR="00D47957" w:rsidRPr="00DD5A57" w:rsidRDefault="00D47957" w:rsidP="00D47957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</w:pPr>
            <w:r w:rsidRPr="00DD5A57">
              <w:t xml:space="preserve">To provide comprehensive Supported Housing Management services to customers. </w:t>
            </w:r>
          </w:p>
          <w:p w14:paraId="521612B6" w14:textId="77777777" w:rsidR="00D47957" w:rsidRPr="00DD5A57" w:rsidRDefault="00D47957" w:rsidP="00D47957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</w:pPr>
            <w:r w:rsidRPr="00DD5A57">
              <w:t>To develop, deliver and monitor customer focused services.</w:t>
            </w:r>
          </w:p>
          <w:p w14:paraId="33D8A4B6" w14:textId="77777777" w:rsidR="00D47957" w:rsidRPr="00DD5A57" w:rsidRDefault="00D47957" w:rsidP="00D47957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</w:pPr>
            <w:r w:rsidRPr="00DD5A57">
              <w:t>To support a culture of continuous improvement and customer service.</w:t>
            </w:r>
          </w:p>
          <w:p w14:paraId="1933B6BB" w14:textId="77777777" w:rsidR="00D47957" w:rsidRPr="00DD5A57" w:rsidRDefault="00D47957" w:rsidP="00D47957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</w:pPr>
            <w:r w:rsidRPr="00DD5A57">
              <w:t>To provide leadership and management of staff.</w:t>
            </w:r>
          </w:p>
          <w:p w14:paraId="6FF5EAE3" w14:textId="77777777" w:rsidR="00D47957" w:rsidRPr="00DD5A57" w:rsidRDefault="00D47957" w:rsidP="00D47957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</w:pPr>
            <w:r w:rsidRPr="00DD5A57">
              <w:t xml:space="preserve">To work with colleagues and external partners to deliver joined up services to customers. </w:t>
            </w:r>
          </w:p>
          <w:p w14:paraId="48410731" w14:textId="77777777" w:rsidR="00D47957" w:rsidRPr="00DD5A57" w:rsidRDefault="00D47957" w:rsidP="00D47957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</w:pPr>
            <w:r w:rsidRPr="00DD5A57">
              <w:t>To deliver value for money services for our customers.</w:t>
            </w:r>
          </w:p>
          <w:p w14:paraId="01BDBF0B" w14:textId="77777777" w:rsidR="00D47957" w:rsidRPr="00DD5A57" w:rsidRDefault="00D47957" w:rsidP="00D47957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</w:pPr>
            <w:r w:rsidRPr="00DD5A57">
              <w:t>To provide and ensure compliance is adhered to monitored.</w:t>
            </w:r>
          </w:p>
          <w:p w14:paraId="2EF8284C" w14:textId="77777777" w:rsidR="006B2AF4" w:rsidRPr="00DD5A57" w:rsidRDefault="00D47957" w:rsidP="00D47957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</w:pPr>
            <w:r w:rsidRPr="00DD5A57">
              <w:t>To provide all statistical information and to produce reports as required.</w:t>
            </w:r>
          </w:p>
          <w:p w14:paraId="64C5B49A" w14:textId="0C625FC1" w:rsidR="00D47957" w:rsidRDefault="00D47957" w:rsidP="00D47957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0" w:right="231"/>
              <w:rPr>
                <w:sz w:val="24"/>
              </w:rPr>
            </w:pPr>
          </w:p>
        </w:tc>
      </w:tr>
      <w:tr w:rsidR="006B2AF4" w14:paraId="089B423C" w14:textId="77777777" w:rsidTr="006B2AF4">
        <w:trPr>
          <w:trHeight w:val="494"/>
        </w:trPr>
        <w:tc>
          <w:tcPr>
            <w:tcW w:w="9926" w:type="dxa"/>
            <w:gridSpan w:val="2"/>
          </w:tcPr>
          <w:p w14:paraId="303BFE65" w14:textId="77777777" w:rsidR="006B2AF4" w:rsidRDefault="006B2AF4" w:rsidP="002A1C5F">
            <w:pPr>
              <w:pStyle w:val="TableParagraph"/>
              <w:spacing w:before="137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Main</w:t>
            </w:r>
            <w:r w:rsidRPr="006B2AF4">
              <w:rPr>
                <w:b/>
                <w:color w:val="09A0B0"/>
                <w:spacing w:val="-1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responsibilities</w:t>
            </w:r>
            <w:r w:rsidRPr="006B2AF4">
              <w:rPr>
                <w:b/>
                <w:color w:val="09A0B0"/>
                <w:spacing w:val="-13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and</w:t>
            </w:r>
            <w:r w:rsidRPr="006B2AF4">
              <w:rPr>
                <w:b/>
                <w:color w:val="09A0B0"/>
                <w:spacing w:val="-12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2"/>
                <w:sz w:val="24"/>
              </w:rPr>
              <w:t>accountabilities</w:t>
            </w:r>
          </w:p>
        </w:tc>
      </w:tr>
      <w:tr w:rsidR="00D47957" w14:paraId="26F3A166" w14:textId="77777777" w:rsidTr="006B2AF4">
        <w:trPr>
          <w:trHeight w:val="494"/>
        </w:trPr>
        <w:tc>
          <w:tcPr>
            <w:tcW w:w="9926" w:type="dxa"/>
            <w:gridSpan w:val="2"/>
          </w:tcPr>
          <w:p w14:paraId="510FD331" w14:textId="77777777" w:rsidR="00D47957" w:rsidRPr="00DD5A57" w:rsidRDefault="00D47957" w:rsidP="00D47957">
            <w:pPr>
              <w:pStyle w:val="TableParagraph"/>
              <w:spacing w:before="137"/>
              <w:ind w:left="0"/>
              <w:rPr>
                <w:b/>
              </w:rPr>
            </w:pPr>
            <w:r w:rsidRPr="00DD5A57">
              <w:rPr>
                <w:b/>
              </w:rPr>
              <w:t>Leadership and Management</w:t>
            </w:r>
          </w:p>
          <w:p w14:paraId="427BE025" w14:textId="77777777" w:rsidR="00D47957" w:rsidRPr="00DD5A57" w:rsidRDefault="00D47957" w:rsidP="00D47957">
            <w:pPr>
              <w:pStyle w:val="TableParagraph"/>
              <w:numPr>
                <w:ilvl w:val="0"/>
                <w:numId w:val="2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provide leadership and management to staff and to embed Plus Dane’s vision, values and organisational culture.</w:t>
            </w:r>
          </w:p>
          <w:p w14:paraId="17286892" w14:textId="75B5F186" w:rsidR="00D47957" w:rsidRPr="00DD5A57" w:rsidRDefault="00D47957" w:rsidP="00D47957">
            <w:pPr>
              <w:pStyle w:val="TableParagraph"/>
              <w:numPr>
                <w:ilvl w:val="0"/>
                <w:numId w:val="2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be responsible for the management, supervision, development and training of the Supported Housing Team including supervision and regular 121`s to effectively monitor performance and ensure that outcomes and standards are being achieved to an excellent standard.</w:t>
            </w:r>
          </w:p>
          <w:p w14:paraId="4121D369" w14:textId="7D22FBED" w:rsidR="00D47957" w:rsidRPr="00DD5A57" w:rsidRDefault="00D47957" w:rsidP="00DD5A57">
            <w:pPr>
              <w:pStyle w:val="TableParagraph"/>
              <w:numPr>
                <w:ilvl w:val="0"/>
                <w:numId w:val="2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advise the Senior Older Person Services Manager immediately of any breaches in safeguarding policy and any other action/incident that has a detrimental impact on our residents or services.</w:t>
            </w:r>
          </w:p>
          <w:p w14:paraId="6801C798" w14:textId="42279E2C" w:rsidR="00D47957" w:rsidRDefault="00D47957" w:rsidP="00D47957">
            <w:pPr>
              <w:pStyle w:val="TableParagraph"/>
              <w:numPr>
                <w:ilvl w:val="0"/>
                <w:numId w:val="2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Oversee/ Manage the Staff in the referral of residents to appropriate external support agencies where residents have been identified as requiring support and assistance to enable them to live independently.</w:t>
            </w:r>
          </w:p>
          <w:p w14:paraId="04EBC731" w14:textId="77777777" w:rsidR="00DD5A57" w:rsidRPr="00DD5A57" w:rsidRDefault="00DD5A57" w:rsidP="00DD5A57">
            <w:pPr>
              <w:pStyle w:val="TableParagraph"/>
              <w:spacing w:before="137"/>
              <w:ind w:left="720"/>
              <w:rPr>
                <w:bCs/>
              </w:rPr>
            </w:pPr>
          </w:p>
          <w:p w14:paraId="57C031E6" w14:textId="77777777" w:rsidR="00D47957" w:rsidRPr="00DD5A57" w:rsidRDefault="00D47957" w:rsidP="00D47957">
            <w:pPr>
              <w:pStyle w:val="TableParagraph"/>
              <w:numPr>
                <w:ilvl w:val="0"/>
                <w:numId w:val="2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lastRenderedPageBreak/>
              <w:t>To develop and support effective team relationships.</w:t>
            </w:r>
          </w:p>
          <w:p w14:paraId="323B35A4" w14:textId="2F5DE734" w:rsidR="00D47957" w:rsidRPr="00DD5A57" w:rsidRDefault="00D47957" w:rsidP="00D47957">
            <w:pPr>
              <w:pStyle w:val="TableParagraph"/>
              <w:numPr>
                <w:ilvl w:val="0"/>
                <w:numId w:val="2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support the continuous learning of team members</w:t>
            </w:r>
          </w:p>
          <w:p w14:paraId="0FE891E9" w14:textId="68C0993E" w:rsidR="00E348FA" w:rsidRPr="00DD5A57" w:rsidRDefault="00E348FA" w:rsidP="00E348FA">
            <w:pPr>
              <w:pStyle w:val="TableParagraph"/>
              <w:numPr>
                <w:ilvl w:val="0"/>
                <w:numId w:val="2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contribute to the development and successful implementation of strategies, policies, procedures and practices.</w:t>
            </w:r>
          </w:p>
          <w:p w14:paraId="6ECE9B08" w14:textId="0DDEE5C2" w:rsidR="00E348FA" w:rsidRPr="00DD5A57" w:rsidRDefault="00E348FA" w:rsidP="00E348FA">
            <w:pPr>
              <w:pStyle w:val="TableParagraph"/>
              <w:numPr>
                <w:ilvl w:val="0"/>
                <w:numId w:val="2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be accountable for performance and achievement of targets, goals and objectives within the designated team.</w:t>
            </w:r>
          </w:p>
          <w:p w14:paraId="071E747A" w14:textId="7A3325DF" w:rsidR="00E348FA" w:rsidRPr="00DD5A57" w:rsidRDefault="00E348FA" w:rsidP="00E348FA">
            <w:pPr>
              <w:pStyle w:val="TableParagraph"/>
              <w:numPr>
                <w:ilvl w:val="0"/>
                <w:numId w:val="2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be accountable for the management of the team budget.</w:t>
            </w:r>
          </w:p>
          <w:p w14:paraId="51735BB3" w14:textId="0B1FC57E" w:rsidR="00E348FA" w:rsidRPr="00DD5A57" w:rsidRDefault="00E348FA" w:rsidP="00E348FA">
            <w:pPr>
              <w:pStyle w:val="TableParagraph"/>
              <w:numPr>
                <w:ilvl w:val="0"/>
                <w:numId w:val="2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 xml:space="preserve">To ensure </w:t>
            </w:r>
            <w:proofErr w:type="gramStart"/>
            <w:r w:rsidRPr="00DD5A57">
              <w:rPr>
                <w:bCs/>
              </w:rPr>
              <w:t>all of</w:t>
            </w:r>
            <w:proofErr w:type="gramEnd"/>
            <w:r w:rsidRPr="00DD5A57">
              <w:rPr>
                <w:bCs/>
              </w:rPr>
              <w:t xml:space="preserve"> Plus Dane’s assets and resources are used effectively and delivered in line with the “Value for Money” strategy.</w:t>
            </w:r>
          </w:p>
          <w:p w14:paraId="030315C9" w14:textId="77777777" w:rsidR="00E348FA" w:rsidRPr="00DD5A57" w:rsidRDefault="00E348FA" w:rsidP="00E348FA">
            <w:pPr>
              <w:pStyle w:val="TableParagraph"/>
              <w:spacing w:before="137"/>
              <w:ind w:left="0"/>
              <w:rPr>
                <w:b/>
              </w:rPr>
            </w:pPr>
            <w:r w:rsidRPr="00DD5A57">
              <w:rPr>
                <w:b/>
              </w:rPr>
              <w:t>Efficient Running of services</w:t>
            </w:r>
          </w:p>
          <w:p w14:paraId="7D8954F9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drive sustained team performance.</w:t>
            </w:r>
          </w:p>
          <w:p w14:paraId="457A2501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 xml:space="preserve">To be accountable for adequate staff </w:t>
            </w:r>
            <w:proofErr w:type="gramStart"/>
            <w:r w:rsidRPr="00DD5A57">
              <w:rPr>
                <w:bCs/>
              </w:rPr>
              <w:t>cover at all times</w:t>
            </w:r>
            <w:proofErr w:type="gramEnd"/>
            <w:r w:rsidRPr="00DD5A57">
              <w:rPr>
                <w:bCs/>
              </w:rPr>
              <w:t>.</w:t>
            </w:r>
          </w:p>
          <w:p w14:paraId="7091227A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 xml:space="preserve">To oversee and work with internal and external teams regarding tenancy breaches and action appropriately </w:t>
            </w:r>
          </w:p>
          <w:p w14:paraId="3650D3A2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oversee and manage person centred assessments ensuring customers receive appropriate support and assistance.</w:t>
            </w:r>
          </w:p>
          <w:p w14:paraId="19C17F0A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Ensure accurate and thorough information is maintained for each customer. Resident Support</w:t>
            </w:r>
          </w:p>
          <w:p w14:paraId="725B099A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promote a customer and performance focused culture.</w:t>
            </w:r>
          </w:p>
          <w:p w14:paraId="34753195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support vulnerable people to recognise and accept responsibility for their own decisions and make informed choices.</w:t>
            </w:r>
          </w:p>
          <w:p w14:paraId="07D7CE49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support residents to identify move-on/alternative accommodation and support those in securing appropriate accommodation.</w:t>
            </w:r>
          </w:p>
          <w:p w14:paraId="58249139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 xml:space="preserve">Ensure/oversee comprehensive induction for all new customers. </w:t>
            </w:r>
          </w:p>
          <w:p w14:paraId="033DA7E9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Take necessary and prompt action if clients do not comply with the terms and conditions of their tenancy agreements.</w:t>
            </w:r>
          </w:p>
          <w:p w14:paraId="4FD0A5D0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be accountable for ensuring that residents receive appropriate advice and guidance to maximise their income and access appropriate benefits.</w:t>
            </w:r>
          </w:p>
          <w:p w14:paraId="6AD8E05D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encourage and promote customer participation at all levels of service delivery.</w:t>
            </w:r>
          </w:p>
          <w:p w14:paraId="55E1B40F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work with vulnerable people to maintain and develop positive relationships with the local community.</w:t>
            </w:r>
          </w:p>
          <w:p w14:paraId="4EE592C8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 xml:space="preserve">To identify advise and assist with incidents of nuisance and anti-social behaviour and to </w:t>
            </w:r>
            <w:proofErr w:type="gramStart"/>
            <w:r w:rsidRPr="00DD5A57">
              <w:rPr>
                <w:bCs/>
              </w:rPr>
              <w:t>take action</w:t>
            </w:r>
            <w:proofErr w:type="gramEnd"/>
            <w:r w:rsidRPr="00DD5A57">
              <w:rPr>
                <w:bCs/>
              </w:rPr>
              <w:t xml:space="preserve"> as appropriate.</w:t>
            </w:r>
          </w:p>
          <w:p w14:paraId="6BBB7802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actively promote equal opportunities and challenge prejudice and discrimination.</w:t>
            </w:r>
          </w:p>
          <w:p w14:paraId="0787A886" w14:textId="77777777" w:rsidR="00E348FA" w:rsidRPr="00DD5A57" w:rsidRDefault="00E348FA" w:rsidP="00E348FA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be accountable for the maintenance of all records required of service delivery.</w:t>
            </w:r>
          </w:p>
          <w:p w14:paraId="38C6A079" w14:textId="4ED6E990" w:rsidR="00E348FA" w:rsidRPr="00DD5A57" w:rsidRDefault="00E348FA" w:rsidP="00DD5A57">
            <w:pPr>
              <w:pStyle w:val="TableParagraph"/>
              <w:numPr>
                <w:ilvl w:val="0"/>
                <w:numId w:val="3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manage and oversee the team with managing risk.</w:t>
            </w:r>
          </w:p>
          <w:p w14:paraId="494C17FD" w14:textId="77777777" w:rsidR="00E348FA" w:rsidRPr="00DD5A57" w:rsidRDefault="00E348FA" w:rsidP="00E348FA">
            <w:pPr>
              <w:pStyle w:val="TableParagraph"/>
              <w:spacing w:before="137"/>
              <w:ind w:left="129"/>
              <w:rPr>
                <w:b/>
              </w:rPr>
            </w:pPr>
            <w:r w:rsidRPr="00DD5A57">
              <w:rPr>
                <w:b/>
              </w:rPr>
              <w:t>Other Duties</w:t>
            </w:r>
          </w:p>
          <w:p w14:paraId="39F7A7C3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assist in the development of policies and procedures and good working practice and contribute to the continuous improvement of the service.</w:t>
            </w:r>
          </w:p>
          <w:p w14:paraId="392A5BC9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consult with and develop positive partnerships with all relevant statutory and voluntary agencies.</w:t>
            </w:r>
          </w:p>
          <w:p w14:paraId="3043C517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oversee rent control and recovery of arrears and maximisation of benefits for residents, in liaison with the Income Maximisation Team.</w:t>
            </w:r>
          </w:p>
          <w:p w14:paraId="6E8EBAA2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lastRenderedPageBreak/>
              <w:t>To oversee the selection, referral and allocation of customers where and when required.</w:t>
            </w:r>
          </w:p>
          <w:p w14:paraId="0351443D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help develop and co-ordinate the induction process for new customers and staff.</w:t>
            </w:r>
          </w:p>
          <w:p w14:paraId="4FF0D2D2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attend relevant training courses, supervisions and team briefings as required.</w:t>
            </w:r>
          </w:p>
          <w:p w14:paraId="10519FFC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 xml:space="preserve">To embrace diversity and take a proactive approach in ensuring that the Company’s Equal Opportunities Policy and Equality and Diversity Strategy and Action Plan are </w:t>
            </w:r>
            <w:proofErr w:type="gramStart"/>
            <w:r w:rsidRPr="00DD5A57">
              <w:rPr>
                <w:bCs/>
              </w:rPr>
              <w:t>implemented at all times</w:t>
            </w:r>
            <w:proofErr w:type="gramEnd"/>
            <w:r w:rsidRPr="00DD5A57">
              <w:rPr>
                <w:bCs/>
              </w:rPr>
              <w:t>.</w:t>
            </w:r>
          </w:p>
          <w:p w14:paraId="73BCAB13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 xml:space="preserve">To </w:t>
            </w:r>
            <w:proofErr w:type="gramStart"/>
            <w:r w:rsidRPr="00DD5A57">
              <w:rPr>
                <w:bCs/>
              </w:rPr>
              <w:t>provide a high standard of service to clients at all times</w:t>
            </w:r>
            <w:proofErr w:type="gramEnd"/>
            <w:r w:rsidRPr="00DD5A57">
              <w:rPr>
                <w:bCs/>
              </w:rPr>
              <w:t xml:space="preserve"> as required by Plus Dane Housing’s Customer Service Policy and Service Standards.</w:t>
            </w:r>
          </w:p>
          <w:p w14:paraId="2027ACD7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 xml:space="preserve">To </w:t>
            </w:r>
            <w:proofErr w:type="gramStart"/>
            <w:r w:rsidRPr="00DD5A57">
              <w:rPr>
                <w:bCs/>
              </w:rPr>
              <w:t>work at all times</w:t>
            </w:r>
            <w:proofErr w:type="gramEnd"/>
            <w:r w:rsidRPr="00DD5A57">
              <w:rPr>
                <w:bCs/>
              </w:rPr>
              <w:t xml:space="preserve"> within the requirements of Dane Housing’s Code of Conduct for Employees and other corporate policies and procedures.</w:t>
            </w:r>
          </w:p>
          <w:p w14:paraId="26F0187D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 xml:space="preserve">To </w:t>
            </w:r>
            <w:proofErr w:type="gramStart"/>
            <w:r w:rsidRPr="00DD5A57">
              <w:rPr>
                <w:bCs/>
              </w:rPr>
              <w:t>abide by the Company’s Health &amp; Safety Policy and Procedures at all times</w:t>
            </w:r>
            <w:proofErr w:type="gramEnd"/>
            <w:r w:rsidRPr="00DD5A57">
              <w:rPr>
                <w:bCs/>
              </w:rPr>
              <w:t xml:space="preserve">. </w:t>
            </w:r>
          </w:p>
          <w:p w14:paraId="3DF66ED2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To liaise effectively and appropriately with colleagues to ensure the smooth running of the scheme and the effective management of the tenancies.</w:t>
            </w:r>
          </w:p>
          <w:p w14:paraId="227D4610" w14:textId="77777777" w:rsidR="00E348FA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 xml:space="preserve">Ensure the prompt reporting of repairs and monitor completions in line with Plus Dane procedures. </w:t>
            </w:r>
          </w:p>
          <w:p w14:paraId="380B0A56" w14:textId="5337E5F2" w:rsidR="00D47957" w:rsidRPr="00DD5A57" w:rsidRDefault="00E348FA" w:rsidP="00E348FA">
            <w:pPr>
              <w:pStyle w:val="TableParagraph"/>
              <w:numPr>
                <w:ilvl w:val="0"/>
                <w:numId w:val="5"/>
              </w:numPr>
              <w:spacing w:before="137"/>
              <w:rPr>
                <w:bCs/>
              </w:rPr>
            </w:pPr>
            <w:r w:rsidRPr="00DD5A57">
              <w:rPr>
                <w:bCs/>
              </w:rPr>
              <w:t>Any other duties as may reasonably be expected of the post holder.</w:t>
            </w:r>
          </w:p>
          <w:p w14:paraId="618D456C" w14:textId="77777777" w:rsidR="00D47957" w:rsidRPr="00DD5A57" w:rsidRDefault="00D47957" w:rsidP="002A1C5F">
            <w:pPr>
              <w:pStyle w:val="TableParagraph"/>
              <w:spacing w:before="137"/>
              <w:ind w:left="129"/>
              <w:rPr>
                <w:bCs/>
              </w:rPr>
            </w:pPr>
          </w:p>
          <w:p w14:paraId="16B132B9" w14:textId="22301605" w:rsidR="00D47957" w:rsidRPr="00DD5A57" w:rsidRDefault="00D47957" w:rsidP="002A1C5F">
            <w:pPr>
              <w:pStyle w:val="TableParagraph"/>
              <w:spacing w:before="137"/>
              <w:ind w:left="129"/>
              <w:rPr>
                <w:bCs/>
              </w:rPr>
            </w:pPr>
          </w:p>
        </w:tc>
      </w:tr>
      <w:tr w:rsidR="006B2AF4" w14:paraId="444C4C6D" w14:textId="77777777" w:rsidTr="006B2AF4">
        <w:trPr>
          <w:trHeight w:val="402"/>
        </w:trPr>
        <w:tc>
          <w:tcPr>
            <w:tcW w:w="9927" w:type="dxa"/>
            <w:gridSpan w:val="2"/>
          </w:tcPr>
          <w:p w14:paraId="403ECD07" w14:textId="6CB52563" w:rsidR="006B2AF4" w:rsidRDefault="006B2AF4" w:rsidP="006B2AF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rFonts w:ascii="Times New Roman"/>
                <w:sz w:val="26"/>
              </w:rPr>
              <w:lastRenderedPageBreak/>
              <w:t xml:space="preserve">  </w:t>
            </w:r>
            <w:r w:rsidRPr="006B2AF4">
              <w:rPr>
                <w:b/>
                <w:color w:val="09A0B0"/>
                <w:sz w:val="24"/>
              </w:rPr>
              <w:t>Key</w:t>
            </w:r>
            <w:r w:rsidRPr="006B2AF4">
              <w:rPr>
                <w:b/>
                <w:color w:val="09A0B0"/>
                <w:spacing w:val="-9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2"/>
                <w:sz w:val="24"/>
              </w:rPr>
              <w:t>contacts</w:t>
            </w:r>
          </w:p>
        </w:tc>
      </w:tr>
      <w:tr w:rsidR="006B2AF4" w14:paraId="70BE247B" w14:textId="77777777" w:rsidTr="006B2AF4">
        <w:trPr>
          <w:trHeight w:val="686"/>
        </w:trPr>
        <w:tc>
          <w:tcPr>
            <w:tcW w:w="9927" w:type="dxa"/>
            <w:gridSpan w:val="2"/>
          </w:tcPr>
          <w:p w14:paraId="3E1CC4FE" w14:textId="77777777" w:rsidR="006B2AF4" w:rsidRDefault="006B2AF4" w:rsidP="002A1C5F">
            <w:pPr>
              <w:pStyle w:val="TableParagraph"/>
              <w:spacing w:before="120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promoting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representing Plus</w:t>
            </w:r>
            <w:r>
              <w:rPr>
                <w:spacing w:val="-4"/>
              </w:rPr>
              <w:t xml:space="preserve"> </w:t>
            </w:r>
            <w:r>
              <w:t>Dane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broad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 stakeholders. Key contacts in the post are detailed below.</w:t>
            </w:r>
          </w:p>
        </w:tc>
      </w:tr>
      <w:tr w:rsidR="006B2AF4" w14:paraId="4C712D93" w14:textId="77777777" w:rsidTr="006B2AF4">
        <w:trPr>
          <w:trHeight w:val="2348"/>
        </w:trPr>
        <w:tc>
          <w:tcPr>
            <w:tcW w:w="4965" w:type="dxa"/>
          </w:tcPr>
          <w:p w14:paraId="498A6537" w14:textId="28D8355D" w:rsidR="006B2AF4" w:rsidRDefault="006B2AF4" w:rsidP="002A1C5F">
            <w:pPr>
              <w:pStyle w:val="TableParagraph"/>
              <w:spacing w:before="120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  <w:p w14:paraId="0983F50C" w14:textId="41CD803E" w:rsidR="00DD5A57" w:rsidRPr="00DD5A57" w:rsidRDefault="00DD5A57" w:rsidP="00DD5A57">
            <w:pPr>
              <w:pStyle w:val="TableParagraph"/>
              <w:numPr>
                <w:ilvl w:val="0"/>
                <w:numId w:val="12"/>
              </w:numPr>
              <w:spacing w:before="120"/>
            </w:pPr>
            <w:r w:rsidRPr="00DD5A57">
              <w:t>Support Services Manager</w:t>
            </w:r>
          </w:p>
          <w:p w14:paraId="03BDA617" w14:textId="28F7A577" w:rsidR="00DD5A57" w:rsidRPr="00DD5A57" w:rsidRDefault="00DD5A57" w:rsidP="00DD5A57">
            <w:pPr>
              <w:pStyle w:val="TableParagraph"/>
              <w:numPr>
                <w:ilvl w:val="0"/>
                <w:numId w:val="12"/>
              </w:numPr>
              <w:spacing w:before="120"/>
            </w:pPr>
            <w:r w:rsidRPr="00DD5A57">
              <w:t>Income Maximisation Team</w:t>
            </w:r>
          </w:p>
          <w:p w14:paraId="3F938432" w14:textId="10ED31A1" w:rsidR="00DD5A57" w:rsidRPr="00DD5A57" w:rsidRDefault="00DD5A57" w:rsidP="00DD5A57">
            <w:pPr>
              <w:pStyle w:val="TableParagraph"/>
              <w:numPr>
                <w:ilvl w:val="0"/>
                <w:numId w:val="12"/>
              </w:numPr>
              <w:spacing w:before="120"/>
            </w:pPr>
            <w:r w:rsidRPr="00DD5A57">
              <w:t>Welfare Benefits Teams</w:t>
            </w:r>
          </w:p>
          <w:p w14:paraId="588211F6" w14:textId="27318EEA" w:rsidR="00DD5A57" w:rsidRPr="00DD5A57" w:rsidRDefault="00DD5A57" w:rsidP="00DD5A57">
            <w:pPr>
              <w:pStyle w:val="TableParagraph"/>
              <w:numPr>
                <w:ilvl w:val="0"/>
                <w:numId w:val="12"/>
              </w:numPr>
              <w:spacing w:before="120"/>
            </w:pPr>
            <w:r w:rsidRPr="00DD5A57">
              <w:t>Customer Services</w:t>
            </w:r>
          </w:p>
          <w:p w14:paraId="3344741C" w14:textId="3AEA3C4F" w:rsidR="00DD5A57" w:rsidRPr="00DD5A57" w:rsidRDefault="00DD5A57" w:rsidP="00DD5A57">
            <w:pPr>
              <w:pStyle w:val="TableParagraph"/>
              <w:numPr>
                <w:ilvl w:val="0"/>
                <w:numId w:val="12"/>
              </w:numPr>
              <w:spacing w:before="120"/>
            </w:pPr>
            <w:r w:rsidRPr="00DD5A57">
              <w:t>Anti-Social Behaviour Team</w:t>
            </w:r>
          </w:p>
          <w:p w14:paraId="5D59C36C" w14:textId="5EA535D9" w:rsidR="00E348FA" w:rsidRDefault="00E348FA" w:rsidP="00DD5A57">
            <w:pPr>
              <w:pStyle w:val="TableParagraph"/>
              <w:spacing w:line="252" w:lineRule="exact"/>
              <w:ind w:left="0" w:right="1728"/>
            </w:pPr>
          </w:p>
        </w:tc>
        <w:tc>
          <w:tcPr>
            <w:tcW w:w="4962" w:type="dxa"/>
          </w:tcPr>
          <w:p w14:paraId="57AAFB45" w14:textId="1CE0C94D" w:rsidR="006B2AF4" w:rsidRDefault="006B2AF4" w:rsidP="002A1C5F">
            <w:pPr>
              <w:pStyle w:val="TableParagraph"/>
              <w:ind w:left="104"/>
              <w:rPr>
                <w:spacing w:val="-4"/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  <w:p w14:paraId="76975DB8" w14:textId="77777777" w:rsidR="00DD5A57" w:rsidRDefault="00DD5A57" w:rsidP="002A1C5F">
            <w:pPr>
              <w:pStyle w:val="TableParagraph"/>
              <w:ind w:left="104"/>
              <w:rPr>
                <w:sz w:val="24"/>
              </w:rPr>
            </w:pPr>
          </w:p>
          <w:p w14:paraId="5B3FE264" w14:textId="274F12E9" w:rsidR="00E348FA" w:rsidRPr="00E348FA" w:rsidRDefault="00E348FA" w:rsidP="00DD5A57">
            <w:pPr>
              <w:pStyle w:val="TableParagraph"/>
              <w:numPr>
                <w:ilvl w:val="0"/>
                <w:numId w:val="7"/>
              </w:numPr>
              <w:spacing w:line="360" w:lineRule="auto"/>
            </w:pPr>
            <w:r w:rsidRPr="00E348FA">
              <w:t>Customers</w:t>
            </w:r>
          </w:p>
          <w:p w14:paraId="3CDCECB9" w14:textId="5E62150B" w:rsidR="00E348FA" w:rsidRPr="00E348FA" w:rsidRDefault="00E348FA" w:rsidP="00DD5A57">
            <w:pPr>
              <w:pStyle w:val="TableParagraph"/>
              <w:numPr>
                <w:ilvl w:val="0"/>
                <w:numId w:val="7"/>
              </w:numPr>
              <w:spacing w:line="360" w:lineRule="auto"/>
            </w:pPr>
            <w:r w:rsidRPr="00E348FA">
              <w:t>Mainstay</w:t>
            </w:r>
          </w:p>
          <w:p w14:paraId="033F5098" w14:textId="77777777" w:rsidR="00E348FA" w:rsidRPr="00E348FA" w:rsidRDefault="00E348FA" w:rsidP="00DD5A57">
            <w:pPr>
              <w:pStyle w:val="TableParagraph"/>
              <w:numPr>
                <w:ilvl w:val="0"/>
                <w:numId w:val="7"/>
              </w:numPr>
              <w:spacing w:line="360" w:lineRule="auto"/>
            </w:pPr>
            <w:r w:rsidRPr="00E348FA">
              <w:t>Local Authority</w:t>
            </w:r>
          </w:p>
          <w:p w14:paraId="204F229A" w14:textId="77777777" w:rsidR="00E348FA" w:rsidRPr="00E348FA" w:rsidRDefault="00E348FA" w:rsidP="00DD5A57">
            <w:pPr>
              <w:pStyle w:val="TableParagraph"/>
              <w:numPr>
                <w:ilvl w:val="0"/>
                <w:numId w:val="7"/>
              </w:numPr>
              <w:spacing w:line="360" w:lineRule="auto"/>
            </w:pPr>
            <w:r w:rsidRPr="00E348FA">
              <w:t>Social Services</w:t>
            </w:r>
          </w:p>
          <w:p w14:paraId="55767BA1" w14:textId="56233904" w:rsidR="006B2AF4" w:rsidRPr="00E348FA" w:rsidRDefault="00E348FA" w:rsidP="00DD5A57">
            <w:pPr>
              <w:pStyle w:val="TableParagraph"/>
              <w:numPr>
                <w:ilvl w:val="0"/>
                <w:numId w:val="7"/>
              </w:numPr>
              <w:spacing w:line="360" w:lineRule="auto"/>
            </w:pPr>
            <w:r w:rsidRPr="00E348FA">
              <w:t>Police etc.</w:t>
            </w:r>
          </w:p>
          <w:p w14:paraId="3D71A91A" w14:textId="77777777" w:rsidR="006B2AF4" w:rsidRDefault="006B2AF4" w:rsidP="002A1C5F">
            <w:pPr>
              <w:pStyle w:val="TableParagraph"/>
              <w:ind w:left="104" w:right="2626"/>
              <w:rPr>
                <w:sz w:val="24"/>
              </w:rPr>
            </w:pPr>
          </w:p>
        </w:tc>
      </w:tr>
    </w:tbl>
    <w:p w14:paraId="5982D134" w14:textId="4900E9BA" w:rsidR="006B2AF4" w:rsidRDefault="006B2AF4" w:rsidP="006B2AF4">
      <w:pPr>
        <w:ind w:left="-284"/>
        <w:jc w:val="right"/>
      </w:pPr>
    </w:p>
    <w:p w14:paraId="43136527" w14:textId="4C327269" w:rsidR="00154E16" w:rsidRDefault="00154E16" w:rsidP="006B2AF4">
      <w:pPr>
        <w:ind w:left="-284"/>
        <w:jc w:val="right"/>
      </w:pPr>
    </w:p>
    <w:p w14:paraId="465BF2CC" w14:textId="3AF5A2CA" w:rsidR="00154E16" w:rsidRDefault="00154E16" w:rsidP="006B2AF4">
      <w:pPr>
        <w:ind w:left="-284"/>
        <w:jc w:val="right"/>
      </w:pPr>
    </w:p>
    <w:p w14:paraId="7C72E417" w14:textId="25CB09CA" w:rsidR="00E348FA" w:rsidRDefault="00E348FA" w:rsidP="006B2AF4">
      <w:pPr>
        <w:ind w:left="-284"/>
        <w:jc w:val="right"/>
      </w:pPr>
    </w:p>
    <w:p w14:paraId="79434101" w14:textId="2421AD2A" w:rsidR="00DD5A57" w:rsidRDefault="00DD5A57" w:rsidP="006B2AF4">
      <w:pPr>
        <w:ind w:left="-284"/>
        <w:jc w:val="right"/>
      </w:pPr>
    </w:p>
    <w:p w14:paraId="3AFCEA04" w14:textId="13AA796B" w:rsidR="00DD5A57" w:rsidRDefault="00DD5A57" w:rsidP="006B2AF4">
      <w:pPr>
        <w:ind w:left="-284"/>
        <w:jc w:val="right"/>
      </w:pPr>
    </w:p>
    <w:p w14:paraId="0E00A8CF" w14:textId="4A58C3BF" w:rsidR="00DD5A57" w:rsidRDefault="00DD5A57" w:rsidP="006B2AF4">
      <w:pPr>
        <w:ind w:left="-284"/>
        <w:jc w:val="right"/>
      </w:pPr>
    </w:p>
    <w:p w14:paraId="4A5A5938" w14:textId="071D833A" w:rsidR="00DD5A57" w:rsidRDefault="00DD5A57" w:rsidP="006B2AF4">
      <w:pPr>
        <w:ind w:left="-284"/>
        <w:jc w:val="right"/>
      </w:pPr>
    </w:p>
    <w:p w14:paraId="123FFF4C" w14:textId="3C31B511" w:rsidR="00DD5A57" w:rsidRDefault="00DD5A57" w:rsidP="006B2AF4">
      <w:pPr>
        <w:ind w:left="-284"/>
        <w:jc w:val="right"/>
      </w:pPr>
    </w:p>
    <w:p w14:paraId="59FC1854" w14:textId="373E2F79" w:rsidR="00DD5A57" w:rsidRDefault="00DD5A57" w:rsidP="006B2AF4">
      <w:pPr>
        <w:ind w:left="-284"/>
        <w:jc w:val="right"/>
      </w:pPr>
    </w:p>
    <w:p w14:paraId="67B01071" w14:textId="6873B6EF" w:rsidR="00DD5A57" w:rsidRDefault="00DD5A57" w:rsidP="006B2AF4">
      <w:pPr>
        <w:ind w:left="-284"/>
        <w:jc w:val="right"/>
      </w:pPr>
    </w:p>
    <w:p w14:paraId="3A3DE0A4" w14:textId="72DFCA0B" w:rsidR="00DD5A57" w:rsidRDefault="00DD5A57" w:rsidP="006B2AF4">
      <w:pPr>
        <w:ind w:left="-284"/>
        <w:jc w:val="right"/>
      </w:pPr>
    </w:p>
    <w:p w14:paraId="0E56F95E" w14:textId="77777777" w:rsidR="00DD5A57" w:rsidRDefault="00DD5A57" w:rsidP="006B2AF4">
      <w:pPr>
        <w:ind w:left="-284"/>
        <w:jc w:val="right"/>
      </w:pPr>
    </w:p>
    <w:p w14:paraId="2CAF4DE7" w14:textId="561AD220" w:rsidR="00154E16" w:rsidRDefault="00154E16" w:rsidP="00154E16">
      <w:pPr>
        <w:pStyle w:val="BodyText"/>
        <w:spacing w:before="2"/>
        <w:rPr>
          <w:rFonts w:ascii="Times New Roman"/>
          <w:sz w:val="25"/>
        </w:rPr>
      </w:pPr>
    </w:p>
    <w:p w14:paraId="5DFBFC20" w14:textId="2704440C" w:rsidR="00DD5A57" w:rsidRDefault="00DD5A57" w:rsidP="00154E16">
      <w:pPr>
        <w:pStyle w:val="BodyText"/>
        <w:spacing w:before="2"/>
        <w:rPr>
          <w:rFonts w:ascii="Times New Roman"/>
          <w:sz w:val="25"/>
        </w:rPr>
      </w:pPr>
    </w:p>
    <w:p w14:paraId="69B353D4" w14:textId="1FA3D332" w:rsidR="00DD5A57" w:rsidRDefault="00DD5A57" w:rsidP="00154E16">
      <w:pPr>
        <w:pStyle w:val="BodyText"/>
        <w:spacing w:before="2"/>
        <w:rPr>
          <w:rFonts w:ascii="Times New Roman"/>
          <w:sz w:val="25"/>
        </w:rPr>
      </w:pPr>
    </w:p>
    <w:p w14:paraId="6AE9DD35" w14:textId="77777777" w:rsidR="00DD5A57" w:rsidRDefault="00DD5A57" w:rsidP="00154E16">
      <w:pPr>
        <w:pStyle w:val="BodyText"/>
        <w:spacing w:before="2"/>
        <w:rPr>
          <w:rFonts w:ascii="Times New Roman"/>
          <w:sz w:val="2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8366"/>
      </w:tblGrid>
      <w:tr w:rsidR="00154E16" w14:paraId="77F0FDCA" w14:textId="77777777" w:rsidTr="00154E16">
        <w:trPr>
          <w:trHeight w:val="510"/>
        </w:trPr>
        <w:tc>
          <w:tcPr>
            <w:tcW w:w="9926" w:type="dxa"/>
            <w:gridSpan w:val="2"/>
          </w:tcPr>
          <w:p w14:paraId="5C4C58A1" w14:textId="77777777" w:rsidR="00154E16" w:rsidRDefault="00154E16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154E16">
              <w:rPr>
                <w:b/>
                <w:color w:val="09A0B0"/>
                <w:sz w:val="24"/>
              </w:rPr>
              <w:lastRenderedPageBreak/>
              <w:t>Person</w:t>
            </w:r>
            <w:r w:rsidRPr="00154E16">
              <w:rPr>
                <w:b/>
                <w:color w:val="09A0B0"/>
                <w:spacing w:val="-1"/>
                <w:sz w:val="24"/>
              </w:rPr>
              <w:t xml:space="preserve"> </w:t>
            </w:r>
            <w:r w:rsidRPr="00154E16">
              <w:rPr>
                <w:b/>
                <w:color w:val="09A0B0"/>
                <w:spacing w:val="-2"/>
                <w:sz w:val="24"/>
              </w:rPr>
              <w:t>Specification</w:t>
            </w:r>
          </w:p>
        </w:tc>
      </w:tr>
      <w:tr w:rsidR="00154E16" w14:paraId="0F0E6637" w14:textId="77777777" w:rsidTr="00154E16">
        <w:trPr>
          <w:trHeight w:val="423"/>
        </w:trPr>
        <w:tc>
          <w:tcPr>
            <w:tcW w:w="1560" w:type="dxa"/>
          </w:tcPr>
          <w:p w14:paraId="73451E66" w14:textId="77777777" w:rsidR="00154E16" w:rsidRPr="00154E16" w:rsidRDefault="00154E16" w:rsidP="002A1C5F">
            <w:pPr>
              <w:pStyle w:val="TableParagraph"/>
              <w:spacing w:before="105"/>
              <w:ind w:left="107"/>
            </w:pPr>
            <w:r w:rsidRPr="00154E16">
              <w:t>Job</w:t>
            </w:r>
            <w:r w:rsidRPr="00154E16">
              <w:rPr>
                <w:spacing w:val="-1"/>
              </w:rPr>
              <w:t xml:space="preserve"> </w:t>
            </w:r>
            <w:r w:rsidRPr="00154E16">
              <w:rPr>
                <w:spacing w:val="-2"/>
              </w:rPr>
              <w:t>title:</w:t>
            </w:r>
          </w:p>
        </w:tc>
        <w:tc>
          <w:tcPr>
            <w:tcW w:w="8366" w:type="dxa"/>
          </w:tcPr>
          <w:p w14:paraId="3DAC1E2C" w14:textId="73128631" w:rsidR="00154E16" w:rsidRPr="005B2428" w:rsidRDefault="00E348FA" w:rsidP="002A1C5F">
            <w:pPr>
              <w:pStyle w:val="TableParagraph"/>
              <w:spacing w:before="107"/>
              <w:ind w:left="107"/>
              <w:rPr>
                <w:b/>
                <w:bCs/>
              </w:rPr>
            </w:pPr>
            <w:r w:rsidRPr="005B2428">
              <w:rPr>
                <w:b/>
                <w:bCs/>
              </w:rPr>
              <w:t>Team Leader</w:t>
            </w:r>
          </w:p>
        </w:tc>
      </w:tr>
    </w:tbl>
    <w:p w14:paraId="3673F27F" w14:textId="77777777" w:rsidR="00154E16" w:rsidRDefault="00154E16" w:rsidP="00154E16">
      <w:pPr>
        <w:pStyle w:val="BodyText"/>
        <w:rPr>
          <w:rFonts w:ascii="Times New Roman"/>
          <w:sz w:val="20"/>
        </w:rPr>
      </w:pPr>
    </w:p>
    <w:p w14:paraId="192AB38D" w14:textId="77777777" w:rsidR="00154E16" w:rsidRDefault="00154E16" w:rsidP="00154E16">
      <w:pPr>
        <w:pStyle w:val="BodyText"/>
        <w:spacing w:before="7" w:after="1"/>
        <w:rPr>
          <w:rFonts w:ascii="Times New Roman"/>
          <w:sz w:val="1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8114"/>
      </w:tblGrid>
      <w:tr w:rsidR="00154E16" w14:paraId="673E6561" w14:textId="77777777" w:rsidTr="00154E16">
        <w:trPr>
          <w:trHeight w:val="506"/>
        </w:trPr>
        <w:tc>
          <w:tcPr>
            <w:tcW w:w="1560" w:type="dxa"/>
          </w:tcPr>
          <w:p w14:paraId="1636F1A8" w14:textId="77777777" w:rsidR="00154E16" w:rsidRDefault="00154E16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154E16">
              <w:rPr>
                <w:b/>
                <w:color w:val="09A0B0"/>
                <w:spacing w:val="-4"/>
                <w:sz w:val="24"/>
              </w:rPr>
              <w:t>Area</w:t>
            </w:r>
          </w:p>
        </w:tc>
        <w:tc>
          <w:tcPr>
            <w:tcW w:w="8114" w:type="dxa"/>
          </w:tcPr>
          <w:p w14:paraId="54E16DCE" w14:textId="77777777" w:rsidR="00154E16" w:rsidRDefault="00154E16" w:rsidP="002A1C5F">
            <w:pPr>
              <w:pStyle w:val="TableParagraph"/>
              <w:spacing w:before="163"/>
              <w:ind w:left="130"/>
              <w:rPr>
                <w:b/>
                <w:sz w:val="24"/>
              </w:rPr>
            </w:pPr>
            <w:r w:rsidRPr="00154E16">
              <w:rPr>
                <w:b/>
                <w:color w:val="09A0B0"/>
                <w:spacing w:val="-2"/>
                <w:sz w:val="24"/>
              </w:rPr>
              <w:t>Requirements</w:t>
            </w:r>
          </w:p>
        </w:tc>
      </w:tr>
      <w:tr w:rsidR="00154E16" w14:paraId="5B31614E" w14:textId="77777777" w:rsidTr="00DD5A57">
        <w:trPr>
          <w:trHeight w:val="2726"/>
        </w:trPr>
        <w:tc>
          <w:tcPr>
            <w:tcW w:w="1560" w:type="dxa"/>
          </w:tcPr>
          <w:p w14:paraId="5FC42981" w14:textId="77777777" w:rsidR="00154E16" w:rsidRPr="00154E16" w:rsidRDefault="00154E16" w:rsidP="002A1C5F">
            <w:pPr>
              <w:pStyle w:val="TableParagraph"/>
              <w:spacing w:before="110"/>
              <w:ind w:left="107"/>
            </w:pPr>
            <w:r w:rsidRPr="00154E16">
              <w:rPr>
                <w:spacing w:val="-2"/>
              </w:rPr>
              <w:t>Education</w:t>
            </w:r>
          </w:p>
        </w:tc>
        <w:tc>
          <w:tcPr>
            <w:tcW w:w="8114" w:type="dxa"/>
          </w:tcPr>
          <w:p w14:paraId="74E65E1B" w14:textId="77777777" w:rsidR="00154E16" w:rsidRPr="00DD5A57" w:rsidRDefault="00154E16" w:rsidP="002A1C5F">
            <w:pPr>
              <w:pStyle w:val="TableParagraph"/>
              <w:ind w:left="215"/>
            </w:pPr>
          </w:p>
          <w:p w14:paraId="49627E30" w14:textId="74E3B538" w:rsidR="00E348FA" w:rsidRPr="00DD5A57" w:rsidRDefault="00E348FA" w:rsidP="00E348FA">
            <w:pPr>
              <w:pStyle w:val="TableParagraph"/>
              <w:numPr>
                <w:ilvl w:val="0"/>
                <w:numId w:val="9"/>
              </w:numPr>
            </w:pPr>
            <w:r w:rsidRPr="00DD5A57">
              <w:t>Qualifications demonstrating sound literacy and numeracy skills (e.g. GCSE English &amp; Maths A-C equivalent)</w:t>
            </w:r>
            <w:r w:rsidR="003758A7">
              <w:t xml:space="preserve"> (D)</w:t>
            </w:r>
          </w:p>
          <w:p w14:paraId="06127FB9" w14:textId="37E7D821" w:rsidR="00E348FA" w:rsidRPr="00DD5A57" w:rsidRDefault="00E348FA" w:rsidP="00E348FA">
            <w:pPr>
              <w:pStyle w:val="TableParagraph"/>
              <w:numPr>
                <w:ilvl w:val="0"/>
                <w:numId w:val="9"/>
              </w:numPr>
            </w:pPr>
            <w:r w:rsidRPr="00DD5A57">
              <w:t>Training relevant to the role e.g. First Aid, Health and Safety, Scheme Safety and Security checks</w:t>
            </w:r>
            <w:proofErr w:type="gramStart"/>
            <w:r w:rsidRPr="00DD5A57">
              <w:t xml:space="preserve">,) </w:t>
            </w:r>
            <w:r w:rsidR="003758A7">
              <w:t xml:space="preserve"> (</w:t>
            </w:r>
            <w:proofErr w:type="gramEnd"/>
            <w:r w:rsidR="003758A7">
              <w:t>D)</w:t>
            </w:r>
          </w:p>
          <w:p w14:paraId="555E48B8" w14:textId="720DCCA8" w:rsidR="00E348FA" w:rsidRPr="00DD5A57" w:rsidRDefault="00E348FA" w:rsidP="00E348FA">
            <w:pPr>
              <w:pStyle w:val="TableParagraph"/>
              <w:numPr>
                <w:ilvl w:val="0"/>
                <w:numId w:val="9"/>
              </w:numPr>
            </w:pPr>
            <w:r w:rsidRPr="00DD5A57">
              <w:t>Is familiar with the use of IT systems</w:t>
            </w:r>
            <w:r w:rsidR="003758A7">
              <w:t xml:space="preserve"> (D)</w:t>
            </w:r>
          </w:p>
          <w:p w14:paraId="78612A10" w14:textId="18C1802C" w:rsidR="00E348FA" w:rsidRPr="00DD5A57" w:rsidRDefault="00E348FA" w:rsidP="00E348FA">
            <w:pPr>
              <w:pStyle w:val="TableParagraph"/>
              <w:numPr>
                <w:ilvl w:val="0"/>
                <w:numId w:val="9"/>
              </w:numPr>
            </w:pPr>
            <w:r w:rsidRPr="00DD5A57">
              <w:t>Can demonstrate the ability to write clear and concise letters and reports</w:t>
            </w:r>
            <w:r w:rsidR="003758A7">
              <w:t xml:space="preserve"> (D)</w:t>
            </w:r>
          </w:p>
          <w:p w14:paraId="4C245515" w14:textId="69BE9B34" w:rsidR="00E348FA" w:rsidRPr="00DD5A57" w:rsidRDefault="00E348FA" w:rsidP="00E348FA">
            <w:pPr>
              <w:pStyle w:val="TableParagraph"/>
              <w:numPr>
                <w:ilvl w:val="0"/>
                <w:numId w:val="9"/>
              </w:numPr>
            </w:pPr>
            <w:r w:rsidRPr="00DD5A57">
              <w:t>Holds a full driving license and has use of a car</w:t>
            </w:r>
            <w:r w:rsidR="003758A7">
              <w:t xml:space="preserve"> (E)</w:t>
            </w:r>
          </w:p>
          <w:p w14:paraId="03792FF4" w14:textId="42979462" w:rsidR="00E348FA" w:rsidRPr="00E348FA" w:rsidRDefault="00E348FA" w:rsidP="00E348FA">
            <w:pPr>
              <w:pStyle w:val="TableParagraph"/>
              <w:ind w:left="720"/>
              <w:rPr>
                <w:sz w:val="24"/>
              </w:rPr>
            </w:pPr>
          </w:p>
        </w:tc>
      </w:tr>
      <w:tr w:rsidR="00154E16" w14:paraId="2077FAC4" w14:textId="77777777" w:rsidTr="00154E16">
        <w:trPr>
          <w:trHeight w:val="6084"/>
        </w:trPr>
        <w:tc>
          <w:tcPr>
            <w:tcW w:w="1560" w:type="dxa"/>
          </w:tcPr>
          <w:p w14:paraId="106ED9FC" w14:textId="18A8C8FB" w:rsidR="00154E16" w:rsidRPr="00154E16" w:rsidRDefault="00154E16" w:rsidP="002A1C5F">
            <w:pPr>
              <w:pStyle w:val="TableParagraph"/>
              <w:spacing w:before="115"/>
              <w:ind w:left="107"/>
            </w:pPr>
            <w:r w:rsidRPr="00154E16">
              <w:rPr>
                <w:spacing w:val="-2"/>
              </w:rPr>
              <w:t xml:space="preserve">Experience </w:t>
            </w:r>
            <w:r>
              <w:rPr>
                <w:spacing w:val="-4"/>
              </w:rPr>
              <w:t>&amp;</w:t>
            </w:r>
            <w:r w:rsidRPr="00154E16">
              <w:rPr>
                <w:spacing w:val="-4"/>
              </w:rPr>
              <w:t xml:space="preserve"> </w:t>
            </w:r>
            <w:r w:rsidRPr="00154E16">
              <w:rPr>
                <w:spacing w:val="-2"/>
              </w:rPr>
              <w:t>knowledge</w:t>
            </w:r>
          </w:p>
        </w:tc>
        <w:tc>
          <w:tcPr>
            <w:tcW w:w="8114" w:type="dxa"/>
          </w:tcPr>
          <w:p w14:paraId="2B0C0E8A" w14:textId="77777777" w:rsidR="00E348FA" w:rsidRDefault="00E348FA" w:rsidP="00E348FA">
            <w:pPr>
              <w:pStyle w:val="TableParagraph"/>
              <w:tabs>
                <w:tab w:val="left" w:pos="827"/>
                <w:tab w:val="left" w:pos="828"/>
              </w:tabs>
              <w:ind w:right="831"/>
              <w:rPr>
                <w:sz w:val="24"/>
              </w:rPr>
            </w:pPr>
          </w:p>
          <w:p w14:paraId="343AD473" w14:textId="3725A422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Demonstrates an excellent understanding of the operating environment for supported housing services.</w:t>
            </w:r>
            <w:r w:rsidR="003758A7">
              <w:t xml:space="preserve"> (E)</w:t>
            </w:r>
          </w:p>
          <w:p w14:paraId="73742DE6" w14:textId="55B88357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Experience of working with vulnerable people.</w:t>
            </w:r>
            <w:r w:rsidR="003758A7">
              <w:t xml:space="preserve"> (E)</w:t>
            </w:r>
          </w:p>
          <w:p w14:paraId="1BB212FD" w14:textId="1A5843D8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Demonstrates knowledge experience of Safeguarding</w:t>
            </w:r>
            <w:r w:rsidR="003758A7">
              <w:t>. (E)</w:t>
            </w:r>
          </w:p>
          <w:p w14:paraId="4D07C026" w14:textId="12A08D8D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 xml:space="preserve">Able to work using own initiative, as well as part of a cohesive team. </w:t>
            </w:r>
            <w:r w:rsidR="003758A7">
              <w:t xml:space="preserve"> (E)</w:t>
            </w:r>
          </w:p>
          <w:p w14:paraId="40AE8EBC" w14:textId="74CD69E1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Able to communicate effectively with customers, colleagues and professional agencies.</w:t>
            </w:r>
            <w:r w:rsidR="003758A7">
              <w:t xml:space="preserve"> (E)</w:t>
            </w:r>
          </w:p>
          <w:p w14:paraId="53B03CF7" w14:textId="65B7F0AE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Ability to closely follow procedure – e.g. emergency procedures, fire safety.</w:t>
            </w:r>
            <w:r w:rsidR="003758A7">
              <w:t xml:space="preserve"> (E)</w:t>
            </w:r>
          </w:p>
          <w:p w14:paraId="23F481FF" w14:textId="33016B43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Computer literate.</w:t>
            </w:r>
            <w:r w:rsidR="003758A7">
              <w:t xml:space="preserve"> (E)</w:t>
            </w:r>
          </w:p>
          <w:p w14:paraId="0601FD6A" w14:textId="740942AB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Keen understanding of GDPR and confidentiality requirements.</w:t>
            </w:r>
            <w:r w:rsidR="003758A7">
              <w:t xml:space="preserve"> (E)</w:t>
            </w:r>
          </w:p>
          <w:p w14:paraId="73B9DE09" w14:textId="39BAC618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Excellent administration skills.</w:t>
            </w:r>
            <w:r w:rsidR="003758A7">
              <w:t xml:space="preserve"> (E)</w:t>
            </w:r>
          </w:p>
          <w:p w14:paraId="15E021B5" w14:textId="238088F5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 xml:space="preserve">Excellent </w:t>
            </w:r>
            <w:proofErr w:type="gramStart"/>
            <w:r w:rsidRPr="00DD5A57">
              <w:t>problem solving</w:t>
            </w:r>
            <w:proofErr w:type="gramEnd"/>
            <w:r w:rsidRPr="00DD5A57">
              <w:t xml:space="preserve"> skills.</w:t>
            </w:r>
            <w:r w:rsidR="003758A7">
              <w:t xml:space="preserve"> (E)</w:t>
            </w:r>
          </w:p>
          <w:p w14:paraId="7E934040" w14:textId="54C9BC14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Able to work well under pressure.</w:t>
            </w:r>
            <w:r w:rsidR="003758A7">
              <w:t xml:space="preserve"> (E)</w:t>
            </w:r>
          </w:p>
          <w:p w14:paraId="13F34418" w14:textId="57B253E7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Encourages and supports the team to deliver outstanding service to customers and communities.</w:t>
            </w:r>
            <w:r w:rsidR="003758A7">
              <w:t xml:space="preserve"> (E)</w:t>
            </w:r>
          </w:p>
          <w:p w14:paraId="0624EE05" w14:textId="6BD836C5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Encourages and supports the team to work with confidence, resilience and integrity.</w:t>
            </w:r>
            <w:r w:rsidR="003758A7">
              <w:t xml:space="preserve"> (E)</w:t>
            </w:r>
          </w:p>
          <w:p w14:paraId="172C0F23" w14:textId="0A0E57F4" w:rsidR="00154E16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Able to deliver personal targets and objectives.</w:t>
            </w:r>
            <w:r w:rsidR="003758A7">
              <w:t xml:space="preserve"> (E)</w:t>
            </w:r>
          </w:p>
          <w:p w14:paraId="39DB6CEE" w14:textId="60FA5ADA" w:rsidR="00E348FA" w:rsidRPr="00DD5A57" w:rsidRDefault="00E348FA" w:rsidP="00E348F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831"/>
            </w:pPr>
            <w:r w:rsidRPr="00DD5A57">
              <w:t>Experience of staff supervision</w:t>
            </w:r>
            <w:r w:rsidR="003758A7">
              <w:t xml:space="preserve"> (E)</w:t>
            </w:r>
          </w:p>
          <w:p w14:paraId="2EFAFFA8" w14:textId="77777777" w:rsidR="00E348FA" w:rsidRDefault="00E348FA" w:rsidP="00E348FA">
            <w:pPr>
              <w:pStyle w:val="TableParagraph"/>
              <w:tabs>
                <w:tab w:val="left" w:pos="827"/>
                <w:tab w:val="left" w:pos="828"/>
              </w:tabs>
              <w:ind w:left="0" w:right="831"/>
              <w:rPr>
                <w:sz w:val="24"/>
              </w:rPr>
            </w:pPr>
          </w:p>
          <w:p w14:paraId="07AD5A90" w14:textId="31EEBDFA" w:rsidR="00E348FA" w:rsidRPr="00E348FA" w:rsidRDefault="00E348FA" w:rsidP="00E348FA">
            <w:pPr>
              <w:pStyle w:val="TableParagraph"/>
              <w:tabs>
                <w:tab w:val="left" w:pos="827"/>
                <w:tab w:val="left" w:pos="828"/>
              </w:tabs>
              <w:ind w:left="0" w:right="831"/>
              <w:rPr>
                <w:sz w:val="24"/>
              </w:rPr>
            </w:pPr>
          </w:p>
        </w:tc>
      </w:tr>
      <w:tr w:rsidR="00154E16" w14:paraId="3808FF2F" w14:textId="77777777" w:rsidTr="00154E16">
        <w:trPr>
          <w:trHeight w:val="6241"/>
        </w:trPr>
        <w:tc>
          <w:tcPr>
            <w:tcW w:w="1560" w:type="dxa"/>
          </w:tcPr>
          <w:p w14:paraId="35DBEA60" w14:textId="77777777" w:rsidR="00154E16" w:rsidRPr="00154E16" w:rsidRDefault="00154E16" w:rsidP="002A1C5F">
            <w:pPr>
              <w:pStyle w:val="TableParagraph"/>
              <w:spacing w:before="115"/>
              <w:ind w:left="107"/>
            </w:pPr>
            <w:r w:rsidRPr="00154E16">
              <w:rPr>
                <w:spacing w:val="-2"/>
              </w:rPr>
              <w:lastRenderedPageBreak/>
              <w:t>Personal qualities</w:t>
            </w:r>
          </w:p>
        </w:tc>
        <w:tc>
          <w:tcPr>
            <w:tcW w:w="8114" w:type="dxa"/>
          </w:tcPr>
          <w:p w14:paraId="26081626" w14:textId="77777777" w:rsidR="00E348FA" w:rsidRPr="00DD5A57" w:rsidRDefault="00E348FA" w:rsidP="00E348F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38"/>
            </w:pPr>
            <w:r w:rsidRPr="00DD5A57">
              <w:t>Delivers personal targets and objectives.</w:t>
            </w:r>
          </w:p>
          <w:p w14:paraId="625189CE" w14:textId="77777777" w:rsidR="00E348FA" w:rsidRPr="00DD5A57" w:rsidRDefault="00E348FA" w:rsidP="00E348F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38"/>
            </w:pPr>
            <w:r w:rsidRPr="00DD5A57">
              <w:t>Ability to work without direct supervision.</w:t>
            </w:r>
          </w:p>
          <w:p w14:paraId="66E1032F" w14:textId="77777777" w:rsidR="00E348FA" w:rsidRPr="00DD5A57" w:rsidRDefault="00E348FA" w:rsidP="00E348F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38"/>
            </w:pPr>
            <w:r w:rsidRPr="00DD5A57">
              <w:t>Uses a variety of skills &amp; techniques to communicate with others.</w:t>
            </w:r>
          </w:p>
          <w:p w14:paraId="4FB69545" w14:textId="77777777" w:rsidR="00E348FA" w:rsidRPr="00DD5A57" w:rsidRDefault="00E348FA" w:rsidP="00E348F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38"/>
            </w:pPr>
            <w:r w:rsidRPr="00DD5A57">
              <w:t>Uses a variety of skills &amp; techniques to communicate with others.</w:t>
            </w:r>
          </w:p>
          <w:p w14:paraId="6F6F44C1" w14:textId="77777777" w:rsidR="00E348FA" w:rsidRPr="00DD5A57" w:rsidRDefault="00E348FA" w:rsidP="00E348F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38"/>
            </w:pPr>
            <w:r w:rsidRPr="00DD5A57">
              <w:t>Willingness to work flexibly to meet the needs of the service.</w:t>
            </w:r>
          </w:p>
          <w:p w14:paraId="531AC3E6" w14:textId="77777777" w:rsidR="00E348FA" w:rsidRPr="00DD5A57" w:rsidRDefault="00E348FA" w:rsidP="00E348F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38"/>
            </w:pPr>
            <w:r w:rsidRPr="00DD5A57">
              <w:t>A positive and responsive attitude to change; participating and contributing to improvements and solutions.</w:t>
            </w:r>
          </w:p>
          <w:p w14:paraId="27C48782" w14:textId="77777777" w:rsidR="00E348FA" w:rsidRPr="00DD5A57" w:rsidRDefault="00E348FA" w:rsidP="00E348F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38"/>
            </w:pPr>
            <w:r w:rsidRPr="00DD5A57">
              <w:t>Works collaboratively with others, generating a positive team dynamic, building effective working relationships.</w:t>
            </w:r>
          </w:p>
          <w:p w14:paraId="072D068E" w14:textId="77777777" w:rsidR="00E07CC8" w:rsidRPr="00DD5A57" w:rsidRDefault="00E348FA" w:rsidP="00E348F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38"/>
            </w:pPr>
            <w:r w:rsidRPr="00DD5A57">
              <w:t xml:space="preserve">Sensitive and supportive </w:t>
            </w:r>
            <w:proofErr w:type="gramStart"/>
            <w:r w:rsidRPr="00DD5A57">
              <w:t>person centred</w:t>
            </w:r>
            <w:proofErr w:type="gramEnd"/>
            <w:r w:rsidRPr="00DD5A57">
              <w:t xml:space="preserve"> approach to customers, particularly those with complex needs</w:t>
            </w:r>
            <w:r w:rsidR="00E07CC8" w:rsidRPr="00DD5A57">
              <w:t>.</w:t>
            </w:r>
          </w:p>
          <w:p w14:paraId="5D131F72" w14:textId="5348DB76" w:rsidR="00154E16" w:rsidRPr="00DD5A57" w:rsidRDefault="00E348FA" w:rsidP="00E07CC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38"/>
            </w:pPr>
            <w:r w:rsidRPr="00DD5A57">
              <w:t xml:space="preserve">Demonstrate Plus Dane values of Learn &amp; Grow, </w:t>
            </w:r>
            <w:proofErr w:type="gramStart"/>
            <w:r w:rsidRPr="00DD5A57">
              <w:t>Achieve</w:t>
            </w:r>
            <w:proofErr w:type="gramEnd"/>
            <w:r w:rsidRPr="00DD5A57">
              <w:t xml:space="preserve"> for our Customers, Working Together, Take Ownership</w:t>
            </w:r>
          </w:p>
          <w:p w14:paraId="3E02837C" w14:textId="77777777" w:rsidR="00154E16" w:rsidRDefault="00154E16" w:rsidP="002A1C5F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  <w:rPr>
                <w:sz w:val="24"/>
              </w:rPr>
            </w:pPr>
          </w:p>
          <w:p w14:paraId="1956EFA4" w14:textId="782C5E52" w:rsidR="00154E16" w:rsidRDefault="00E07CC8" w:rsidP="002A1C5F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D87BDDA" wp14:editId="6E34058A">
                  <wp:extent cx="5015230" cy="2686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523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B2F0E" w14:textId="2939614F" w:rsidR="00154E16" w:rsidRDefault="00154E16" w:rsidP="002A1C5F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  <w:rPr>
                <w:sz w:val="24"/>
              </w:rPr>
            </w:pPr>
          </w:p>
        </w:tc>
      </w:tr>
    </w:tbl>
    <w:p w14:paraId="0ED56C7A" w14:textId="4BAADEEF" w:rsidR="00154E16" w:rsidRDefault="00154E16" w:rsidP="006B2AF4">
      <w:pPr>
        <w:ind w:left="-284"/>
        <w:jc w:val="right"/>
      </w:pPr>
    </w:p>
    <w:p w14:paraId="65B6E015" w14:textId="77777777" w:rsidR="00154E16" w:rsidRDefault="00154E16" w:rsidP="00154E16">
      <w:pPr>
        <w:pStyle w:val="BodyText"/>
        <w:spacing w:after="1"/>
        <w:rPr>
          <w:rFonts w:ascii="Times New Roman"/>
          <w:sz w:val="27"/>
        </w:rPr>
      </w:pPr>
    </w:p>
    <w:p w14:paraId="2E6CB207" w14:textId="77777777" w:rsidR="00154E16" w:rsidRDefault="00154E16" w:rsidP="00154E16">
      <w:pPr>
        <w:pStyle w:val="BodyText"/>
        <w:spacing w:before="8"/>
        <w:rPr>
          <w:rFonts w:ascii="Times New Roman"/>
          <w:sz w:val="13"/>
        </w:rPr>
      </w:pPr>
    </w:p>
    <w:p w14:paraId="75374DF7" w14:textId="1456821B" w:rsidR="00154E16" w:rsidRDefault="00154E16" w:rsidP="00154E16">
      <w:pPr>
        <w:pStyle w:val="BodyText"/>
        <w:spacing w:before="93"/>
        <w:ind w:left="152"/>
      </w:pPr>
      <w:proofErr w:type="gramStart"/>
      <w:r w:rsidRPr="00154E16">
        <w:t>Plus</w:t>
      </w:r>
      <w:proofErr w:type="gramEnd"/>
      <w:r w:rsidRPr="00154E16">
        <w:rPr>
          <w:spacing w:val="-2"/>
        </w:rPr>
        <w:t xml:space="preserve"> </w:t>
      </w:r>
      <w:r w:rsidRPr="00154E16">
        <w:t>Dane</w:t>
      </w:r>
      <w:r w:rsidRPr="00154E16">
        <w:rPr>
          <w:spacing w:val="-3"/>
        </w:rPr>
        <w:t xml:space="preserve"> </w:t>
      </w:r>
      <w:r w:rsidRPr="00154E16">
        <w:t>Housing</w:t>
      </w:r>
      <w:r w:rsidRPr="00154E16">
        <w:rPr>
          <w:spacing w:val="-3"/>
        </w:rPr>
        <w:t xml:space="preserve"> </w:t>
      </w:r>
      <w:r w:rsidRPr="00154E16">
        <w:t>is</w:t>
      </w:r>
      <w:r w:rsidRPr="00154E16">
        <w:rPr>
          <w:spacing w:val="-2"/>
        </w:rPr>
        <w:t xml:space="preserve"> </w:t>
      </w:r>
      <w:r w:rsidRPr="00154E16">
        <w:t>committed</w:t>
      </w:r>
      <w:r w:rsidRPr="00154E16">
        <w:rPr>
          <w:spacing w:val="-5"/>
        </w:rPr>
        <w:t xml:space="preserve"> </w:t>
      </w:r>
      <w:r w:rsidRPr="00154E16">
        <w:t>to</w:t>
      </w:r>
      <w:r w:rsidRPr="00154E16">
        <w:rPr>
          <w:spacing w:val="-5"/>
        </w:rPr>
        <w:t xml:space="preserve"> </w:t>
      </w:r>
      <w:r w:rsidRPr="00154E16">
        <w:t>safeguarding</w:t>
      </w:r>
      <w:r w:rsidRPr="00154E16">
        <w:rPr>
          <w:spacing w:val="-3"/>
        </w:rPr>
        <w:t xml:space="preserve"> </w:t>
      </w:r>
      <w:r w:rsidRPr="00154E16">
        <w:t>and</w:t>
      </w:r>
      <w:r w:rsidRPr="00154E16">
        <w:rPr>
          <w:spacing w:val="-3"/>
        </w:rPr>
        <w:t xml:space="preserve"> </w:t>
      </w:r>
      <w:r w:rsidRPr="00154E16">
        <w:t>promoting</w:t>
      </w:r>
      <w:r w:rsidRPr="00154E16">
        <w:rPr>
          <w:spacing w:val="-3"/>
        </w:rPr>
        <w:t xml:space="preserve"> </w:t>
      </w:r>
      <w:r w:rsidRPr="00154E16">
        <w:t>the</w:t>
      </w:r>
      <w:r w:rsidRPr="00154E16">
        <w:rPr>
          <w:spacing w:val="-5"/>
        </w:rPr>
        <w:t xml:space="preserve"> </w:t>
      </w:r>
      <w:r w:rsidRPr="00154E16">
        <w:t>welfare</w:t>
      </w:r>
      <w:r w:rsidRPr="00154E16">
        <w:rPr>
          <w:spacing w:val="-3"/>
        </w:rPr>
        <w:t xml:space="preserve"> </w:t>
      </w:r>
      <w:r w:rsidRPr="00154E16">
        <w:t>of</w:t>
      </w:r>
      <w:r w:rsidRPr="00154E16">
        <w:rPr>
          <w:spacing w:val="-1"/>
        </w:rPr>
        <w:t xml:space="preserve"> </w:t>
      </w:r>
      <w:r w:rsidRPr="00154E16">
        <w:t>young</w:t>
      </w:r>
      <w:r w:rsidRPr="00154E16">
        <w:rPr>
          <w:spacing w:val="-1"/>
        </w:rPr>
        <w:t xml:space="preserve"> </w:t>
      </w:r>
      <w:r w:rsidRPr="00154E16">
        <w:t>people</w:t>
      </w:r>
      <w:r w:rsidRPr="00154E16">
        <w:rPr>
          <w:spacing w:val="-5"/>
        </w:rPr>
        <w:t xml:space="preserve"> </w:t>
      </w:r>
      <w:r w:rsidRPr="00154E16">
        <w:t>and vulnerable adults and expects all staff and volunteers to share this commitment</w:t>
      </w:r>
      <w:r>
        <w:t>.</w:t>
      </w:r>
    </w:p>
    <w:p w14:paraId="55C9FDEE" w14:textId="77777777" w:rsidR="007842A6" w:rsidRDefault="007842A6" w:rsidP="00154E16">
      <w:pPr>
        <w:pStyle w:val="BodyText"/>
        <w:spacing w:before="93"/>
        <w:ind w:left="152"/>
      </w:pPr>
    </w:p>
    <w:sectPr w:rsidR="007842A6" w:rsidSect="007D42CE">
      <w:headerReference w:type="first" r:id="rId12"/>
      <w:pgSz w:w="11900" w:h="16840"/>
      <w:pgMar w:top="376" w:right="418" w:bottom="1007" w:left="873" w:header="4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F4C3D" w14:textId="77777777" w:rsidR="009313B5" w:rsidRDefault="009313B5" w:rsidP="007D42CE">
      <w:r>
        <w:separator/>
      </w:r>
    </w:p>
  </w:endnote>
  <w:endnote w:type="continuationSeparator" w:id="0">
    <w:p w14:paraId="5A0AC19A" w14:textId="77777777" w:rsidR="009313B5" w:rsidRDefault="009313B5" w:rsidP="007D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67D21" w14:textId="77777777" w:rsidR="009313B5" w:rsidRDefault="009313B5" w:rsidP="007D42CE">
      <w:r>
        <w:separator/>
      </w:r>
    </w:p>
  </w:footnote>
  <w:footnote w:type="continuationSeparator" w:id="0">
    <w:p w14:paraId="53BC1F79" w14:textId="77777777" w:rsidR="009313B5" w:rsidRDefault="009313B5" w:rsidP="007D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BAD2" w14:textId="60F53AAD" w:rsidR="007D42CE" w:rsidRDefault="007D42CE" w:rsidP="007D42CE">
    <w:pPr>
      <w:pStyle w:val="Header"/>
      <w:ind w:right="284"/>
      <w:jc w:val="right"/>
    </w:pPr>
    <w:r>
      <w:rPr>
        <w:noProof/>
      </w:rPr>
      <w:drawing>
        <wp:inline distT="0" distB="0" distL="0" distR="0" wp14:anchorId="3AD8ED11" wp14:editId="2F0B866F">
          <wp:extent cx="2231700" cy="1054616"/>
          <wp:effectExtent l="0" t="0" r="3810" b="0"/>
          <wp:docPr id="10" name="Picture 10" descr="A picture containing text, clipar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usDane-Righ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140" cy="1060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4FCF"/>
    <w:multiLevelType w:val="hybridMultilevel"/>
    <w:tmpl w:val="1964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16670"/>
    <w:multiLevelType w:val="hybridMultilevel"/>
    <w:tmpl w:val="2C263242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9610BC"/>
    <w:multiLevelType w:val="hybridMultilevel"/>
    <w:tmpl w:val="417E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33418D"/>
    <w:multiLevelType w:val="hybridMultilevel"/>
    <w:tmpl w:val="ED30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9439DC"/>
    <w:multiLevelType w:val="hybridMultilevel"/>
    <w:tmpl w:val="4282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104E2A"/>
    <w:multiLevelType w:val="hybridMultilevel"/>
    <w:tmpl w:val="9176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ED6691"/>
    <w:multiLevelType w:val="hybridMultilevel"/>
    <w:tmpl w:val="15B8A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0C0024"/>
    <w:multiLevelType w:val="hybridMultilevel"/>
    <w:tmpl w:val="2780C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CC6D8C"/>
    <w:multiLevelType w:val="hybridMultilevel"/>
    <w:tmpl w:val="C0EA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DF6613"/>
    <w:multiLevelType w:val="hybridMultilevel"/>
    <w:tmpl w:val="457E5C00"/>
    <w:lvl w:ilvl="0" w:tplc="08090001">
      <w:start w:val="1"/>
      <w:numFmt w:val="bullet"/>
      <w:lvlText w:val=""/>
      <w:lvlJc w:val="left"/>
      <w:pPr>
        <w:ind w:left="48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B42CC6"/>
    <w:multiLevelType w:val="hybridMultilevel"/>
    <w:tmpl w:val="C312245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0376C4"/>
    <w:multiLevelType w:val="hybridMultilevel"/>
    <w:tmpl w:val="35463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6909867">
    <w:abstractNumId w:val="8"/>
  </w:num>
  <w:num w:numId="2" w16cid:durableId="1727490998">
    <w:abstractNumId w:val="5"/>
  </w:num>
  <w:num w:numId="3" w16cid:durableId="1711106573">
    <w:abstractNumId w:val="6"/>
  </w:num>
  <w:num w:numId="4" w16cid:durableId="1110975202">
    <w:abstractNumId w:val="1"/>
  </w:num>
  <w:num w:numId="5" w16cid:durableId="274099493">
    <w:abstractNumId w:val="9"/>
  </w:num>
  <w:num w:numId="6" w16cid:durableId="417946429">
    <w:abstractNumId w:val="10"/>
  </w:num>
  <w:num w:numId="7" w16cid:durableId="187257408">
    <w:abstractNumId w:val="4"/>
  </w:num>
  <w:num w:numId="8" w16cid:durableId="154957801">
    <w:abstractNumId w:val="0"/>
  </w:num>
  <w:num w:numId="9" w16cid:durableId="254827697">
    <w:abstractNumId w:val="7"/>
  </w:num>
  <w:num w:numId="10" w16cid:durableId="256983809">
    <w:abstractNumId w:val="2"/>
  </w:num>
  <w:num w:numId="11" w16cid:durableId="899561496">
    <w:abstractNumId w:val="3"/>
  </w:num>
  <w:num w:numId="12" w16cid:durableId="1100183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F4"/>
    <w:rsid w:val="00154E16"/>
    <w:rsid w:val="0019270F"/>
    <w:rsid w:val="00197247"/>
    <w:rsid w:val="001D4A4F"/>
    <w:rsid w:val="002E59C4"/>
    <w:rsid w:val="00365ED7"/>
    <w:rsid w:val="003758A7"/>
    <w:rsid w:val="004211AA"/>
    <w:rsid w:val="004A5678"/>
    <w:rsid w:val="005A5F17"/>
    <w:rsid w:val="005B2428"/>
    <w:rsid w:val="005B28A3"/>
    <w:rsid w:val="006B2AF4"/>
    <w:rsid w:val="006D1925"/>
    <w:rsid w:val="007475CC"/>
    <w:rsid w:val="0077118B"/>
    <w:rsid w:val="007842A6"/>
    <w:rsid w:val="007D42CE"/>
    <w:rsid w:val="008947E1"/>
    <w:rsid w:val="008948FD"/>
    <w:rsid w:val="009313B5"/>
    <w:rsid w:val="009A2F99"/>
    <w:rsid w:val="00A47797"/>
    <w:rsid w:val="00D47957"/>
    <w:rsid w:val="00DA1078"/>
    <w:rsid w:val="00DD5A57"/>
    <w:rsid w:val="00E07CC8"/>
    <w:rsid w:val="00E348FA"/>
    <w:rsid w:val="00FB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20F20"/>
  <w14:defaultImageDpi w14:val="32767"/>
  <w15:chartTrackingRefBased/>
  <w15:docId w15:val="{C98250F4-05AB-704B-8B66-3C436742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2AF4"/>
    <w:pPr>
      <w:widowControl w:val="0"/>
      <w:autoSpaceDE w:val="0"/>
      <w:autoSpaceDN w:val="0"/>
      <w:ind w:left="827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6B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6B2AF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B2A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6B2A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2AF4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4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CE"/>
  </w:style>
  <w:style w:type="paragraph" w:styleId="Footer">
    <w:name w:val="footer"/>
    <w:basedOn w:val="Normal"/>
    <w:link w:val="FooterChar"/>
    <w:uiPriority w:val="99"/>
    <w:unhideWhenUsed/>
    <w:rsid w:val="007D4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CE"/>
  </w:style>
  <w:style w:type="paragraph" w:styleId="ListParagraph">
    <w:name w:val="List Paragraph"/>
    <w:basedOn w:val="Normal"/>
    <w:uiPriority w:val="34"/>
    <w:qFormat/>
    <w:rsid w:val="00D4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F8129F11D224BAF2DB8A9983A35E5" ma:contentTypeVersion="18" ma:contentTypeDescription="Create a new document." ma:contentTypeScope="" ma:versionID="273da77d2e8dd09283237882542df255">
  <xsd:schema xmlns:xsd="http://www.w3.org/2001/XMLSchema" xmlns:xs="http://www.w3.org/2001/XMLSchema" xmlns:p="http://schemas.microsoft.com/office/2006/metadata/properties" xmlns:ns2="a79cd1e6-11f5-424a-981c-94491c575808" xmlns:ns3="495ab581-3454-43d0-ba38-2d5bb844cb29" targetNamespace="http://schemas.microsoft.com/office/2006/metadata/properties" ma:root="true" ma:fieldsID="66af848e7f81ba30c40bbf7446271451" ns2:_="" ns3:_="">
    <xsd:import namespace="a79cd1e6-11f5-424a-981c-94491c575808"/>
    <xsd:import namespace="495ab581-3454-43d0-ba38-2d5bb844c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d1e6-11f5-424a-981c-94491c575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72679a-f5bb-4232-b02c-82812c3aa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b581-3454-43d0-ba38-2d5bb844c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140d6e-0024-475f-816e-0894e30ded6c}" ma:internalName="TaxCatchAll" ma:showField="CatchAllData" ma:web="495ab581-3454-43d0-ba38-2d5bb844c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cd1e6-11f5-424a-981c-94491c575808">
      <Terms xmlns="http://schemas.microsoft.com/office/infopath/2007/PartnerControls"/>
    </lcf76f155ced4ddcb4097134ff3c332f>
    <TaxCatchAll xmlns="495ab581-3454-43d0-ba38-2d5bb844cb29" xsi:nil="true"/>
  </documentManagement>
</p:properties>
</file>

<file path=customXml/itemProps1.xml><?xml version="1.0" encoding="utf-8"?>
<ds:datastoreItem xmlns:ds="http://schemas.openxmlformats.org/officeDocument/2006/customXml" ds:itemID="{0ED21A0F-FB26-47EE-BEDF-39470B22C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49566-BB35-4C4B-9FF4-FD1C0DFC0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BCEDA-3226-4F55-BED7-7A61E7B8B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cd1e6-11f5-424a-981c-94491c575808"/>
    <ds:schemaRef ds:uri="495ab581-3454-43d0-ba38-2d5bb844c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A52C4-29E3-442A-85A0-F391000EE857}">
  <ds:schemaRefs>
    <ds:schemaRef ds:uri="http://schemas.microsoft.com/office/2006/metadata/properties"/>
    <ds:schemaRef ds:uri="http://schemas.microsoft.com/office/infopath/2007/PartnerControls"/>
    <ds:schemaRef ds:uri="a79cd1e6-11f5-424a-981c-94491c575808"/>
    <ds:schemaRef ds:uri="495ab581-3454-43d0-ba38-2d5bb844c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Machin</dc:creator>
  <cp:keywords/>
  <dc:description/>
  <cp:lastModifiedBy>Gemma Osborne</cp:lastModifiedBy>
  <cp:revision>2</cp:revision>
  <cp:lastPrinted>2024-02-02T08:08:00Z</cp:lastPrinted>
  <dcterms:created xsi:type="dcterms:W3CDTF">2025-04-30T11:22:00Z</dcterms:created>
  <dcterms:modified xsi:type="dcterms:W3CDTF">2025-04-30T11:22:00Z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0x010100CC8F8129F11D224BAF2DB8A9983A35E5</vt:lpwstr>
  </property>
  <property fmtid="{D5CDD505-2E9C-101B-9397-08002B2CF9AE}" pid="3" name="MediaServiceImageTags">
    <vt:lpwstr/>
  </property>
</Properties>
</file>